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7228A" w14:textId="77777777" w:rsidR="004100D5" w:rsidRPr="0081147B" w:rsidRDefault="004100D5" w:rsidP="004100D5">
      <w:pPr>
        <w:autoSpaceDE w:val="0"/>
        <w:autoSpaceDN w:val="0"/>
        <w:adjustRightInd w:val="0"/>
        <w:spacing w:after="0" w:line="360" w:lineRule="auto"/>
        <w:jc w:val="center"/>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NASTAVNO-NAUČNOM VEĆU FILOZOFSKOG FAKULTETA,</w:t>
      </w:r>
    </w:p>
    <w:p w14:paraId="1054B4B8" w14:textId="77777777" w:rsidR="004100D5" w:rsidRPr="0081147B" w:rsidRDefault="004100D5" w:rsidP="004100D5">
      <w:pPr>
        <w:autoSpaceDE w:val="0"/>
        <w:autoSpaceDN w:val="0"/>
        <w:adjustRightInd w:val="0"/>
        <w:spacing w:after="0" w:line="360" w:lineRule="auto"/>
        <w:jc w:val="center"/>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UNIVERZITETA U BEOGRADU</w:t>
      </w:r>
    </w:p>
    <w:p w14:paraId="1CA5AD3F" w14:textId="77777777" w:rsidR="004100D5" w:rsidRPr="0081147B" w:rsidRDefault="004100D5" w:rsidP="004100D5">
      <w:pPr>
        <w:autoSpaceDE w:val="0"/>
        <w:autoSpaceDN w:val="0"/>
        <w:adjustRightInd w:val="0"/>
        <w:spacing w:after="120" w:line="360" w:lineRule="auto"/>
        <w:jc w:val="both"/>
        <w:rPr>
          <w:rFonts w:ascii="Times New Roman" w:hAnsi="Times New Roman" w:cs="Times New Roman"/>
          <w:b/>
          <w:bCs/>
          <w:sz w:val="24"/>
          <w:szCs w:val="24"/>
          <w:lang w:val="sr-Latn-RS"/>
        </w:rPr>
      </w:pPr>
    </w:p>
    <w:p w14:paraId="1AF3F86B" w14:textId="77777777" w:rsidR="004100D5" w:rsidRPr="0081147B" w:rsidRDefault="004100D5" w:rsidP="004100D5">
      <w:pPr>
        <w:autoSpaceDE w:val="0"/>
        <w:autoSpaceDN w:val="0"/>
        <w:adjustRightInd w:val="0"/>
        <w:spacing w:after="120" w:line="360" w:lineRule="auto"/>
        <w:ind w:firstLine="720"/>
        <w:jc w:val="both"/>
        <w:rPr>
          <w:rFonts w:ascii="Times New Roman" w:hAnsi="Times New Roman" w:cs="Times New Roman"/>
          <w:sz w:val="24"/>
          <w:szCs w:val="24"/>
          <w:lang w:val="sr-Latn-RS"/>
        </w:rPr>
      </w:pPr>
      <w:r w:rsidRPr="0081147B">
        <w:rPr>
          <w:rFonts w:ascii="Times New Roman" w:hAnsi="Times New Roman" w:cs="Times New Roman"/>
          <w:sz w:val="24"/>
          <w:szCs w:val="24"/>
          <w:lang w:val="sr-Latn-RS"/>
        </w:rPr>
        <w:t xml:space="preserve">Na sednici Nastavno-naučnog veća Filozofskog fakulteta Univerziteta u Beogradu, održanoj 21. septembra 2023. godine odobrena je komisija za ocenu doktorske disertacije MARIJE ČOLIČ pod </w:t>
      </w:r>
      <w:r w:rsidR="000C01E8" w:rsidRPr="0081147B">
        <w:rPr>
          <w:rFonts w:ascii="Times New Roman" w:hAnsi="Times New Roman" w:cs="Times New Roman"/>
          <w:sz w:val="24"/>
          <w:szCs w:val="24"/>
          <w:lang w:val="sr-Latn-RS"/>
        </w:rPr>
        <w:t>nazivom “</w:t>
      </w:r>
      <w:r w:rsidRPr="0081147B">
        <w:rPr>
          <w:rFonts w:ascii="Times New Roman" w:hAnsi="Times New Roman" w:cs="Times New Roman"/>
          <w:color w:val="222222"/>
          <w:sz w:val="24"/>
          <w:szCs w:val="24"/>
          <w:shd w:val="clear" w:color="auto" w:fill="FFFFFF"/>
          <w:lang w:val="sr-Latn-RS"/>
        </w:rPr>
        <w:t xml:space="preserve">INTERGROUP EMPATHY – CONCEPTUAL SYSTEMATISATION AND EMPIRICAL CONTRIBUTION </w:t>
      </w:r>
      <w:r w:rsidR="000C01E8" w:rsidRPr="0081147B">
        <w:rPr>
          <w:rFonts w:ascii="Times New Roman" w:hAnsi="Times New Roman" w:cs="Times New Roman"/>
          <w:color w:val="222222"/>
          <w:sz w:val="24"/>
          <w:szCs w:val="24"/>
          <w:shd w:val="clear" w:color="auto" w:fill="FFFFFF"/>
          <w:lang w:val="sr-Latn-RS"/>
        </w:rPr>
        <w:t>TO UNDERSTANDING THE PHENOMENON”</w:t>
      </w:r>
      <w:r w:rsidRPr="0081147B">
        <w:rPr>
          <w:rFonts w:ascii="Times New Roman" w:hAnsi="Times New Roman" w:cs="Times New Roman"/>
          <w:color w:val="222222"/>
          <w:sz w:val="24"/>
          <w:szCs w:val="24"/>
          <w:shd w:val="clear" w:color="auto" w:fill="FFFFFF"/>
          <w:lang w:val="sr-Latn-RS"/>
        </w:rPr>
        <w:t xml:space="preserve">.  </w:t>
      </w:r>
      <w:r w:rsidRPr="0081147B">
        <w:rPr>
          <w:rFonts w:ascii="Times New Roman" w:hAnsi="Times New Roman" w:cs="Times New Roman"/>
          <w:sz w:val="24"/>
          <w:szCs w:val="24"/>
          <w:lang w:val="sr-Latn-RS"/>
        </w:rPr>
        <w:t>Komisija je ocenila doktorsku disertaciju i podnosi sledeći:</w:t>
      </w:r>
    </w:p>
    <w:p w14:paraId="1C8DF2FF" w14:textId="77777777" w:rsidR="004100D5" w:rsidRPr="0081147B" w:rsidRDefault="004100D5" w:rsidP="004100D5">
      <w:pPr>
        <w:autoSpaceDE w:val="0"/>
        <w:autoSpaceDN w:val="0"/>
        <w:adjustRightInd w:val="0"/>
        <w:spacing w:after="120" w:line="360" w:lineRule="auto"/>
        <w:ind w:firstLine="720"/>
        <w:jc w:val="both"/>
        <w:rPr>
          <w:rFonts w:ascii="Times New Roman" w:hAnsi="Times New Roman" w:cs="Times New Roman"/>
          <w:sz w:val="24"/>
          <w:szCs w:val="24"/>
          <w:lang w:val="sr-Latn-RS"/>
        </w:rPr>
      </w:pPr>
    </w:p>
    <w:p w14:paraId="0CAFD71D" w14:textId="77777777" w:rsidR="004100D5" w:rsidRPr="0081147B" w:rsidRDefault="004100D5" w:rsidP="004100D5">
      <w:pPr>
        <w:autoSpaceDE w:val="0"/>
        <w:autoSpaceDN w:val="0"/>
        <w:adjustRightInd w:val="0"/>
        <w:spacing w:after="120" w:line="360" w:lineRule="auto"/>
        <w:jc w:val="center"/>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IZVEŠTAJ O DOKTORSKOJ DISERTACIJI</w:t>
      </w:r>
    </w:p>
    <w:p w14:paraId="50DC2909" w14:textId="77777777" w:rsidR="004100D5" w:rsidRPr="0081147B" w:rsidRDefault="004100D5" w:rsidP="004100D5">
      <w:pPr>
        <w:autoSpaceDE w:val="0"/>
        <w:autoSpaceDN w:val="0"/>
        <w:adjustRightInd w:val="0"/>
        <w:spacing w:after="120" w:line="360" w:lineRule="auto"/>
        <w:jc w:val="center"/>
        <w:rPr>
          <w:rFonts w:ascii="Times New Roman" w:hAnsi="Times New Roman" w:cs="Times New Roman"/>
          <w:b/>
          <w:bCs/>
          <w:sz w:val="24"/>
          <w:szCs w:val="24"/>
          <w:lang w:val="sr-Latn-RS"/>
        </w:rPr>
      </w:pPr>
    </w:p>
    <w:p w14:paraId="291F0C46" w14:textId="77777777" w:rsidR="00082665" w:rsidRPr="0081147B" w:rsidRDefault="004100D5" w:rsidP="004100D5">
      <w:pPr>
        <w:spacing w:after="120" w:line="360" w:lineRule="auto"/>
        <w:jc w:val="both"/>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Osnovne informacije o kandidatu i disertaciji</w:t>
      </w:r>
    </w:p>
    <w:p w14:paraId="27269047" w14:textId="77777777" w:rsidR="00595995" w:rsidRPr="0081147B" w:rsidRDefault="004100D5" w:rsidP="004100D5">
      <w:pPr>
        <w:spacing w:after="120" w:line="360" w:lineRule="auto"/>
        <w:jc w:val="both"/>
        <w:rPr>
          <w:rFonts w:ascii="Times New Roman" w:hAnsi="Times New Roman" w:cs="Times New Roman"/>
          <w:bCs/>
          <w:sz w:val="24"/>
          <w:szCs w:val="24"/>
          <w:lang w:val="sr-Latn-RS"/>
        </w:rPr>
      </w:pPr>
      <w:r w:rsidRPr="0081147B">
        <w:rPr>
          <w:rFonts w:ascii="Times New Roman" w:hAnsi="Times New Roman" w:cs="Times New Roman"/>
          <w:b/>
          <w:bCs/>
          <w:sz w:val="24"/>
          <w:szCs w:val="24"/>
          <w:lang w:val="sr-Latn-RS"/>
        </w:rPr>
        <w:tab/>
      </w:r>
      <w:r w:rsidR="00535B95" w:rsidRPr="0081147B">
        <w:rPr>
          <w:rFonts w:ascii="Times New Roman" w:hAnsi="Times New Roman" w:cs="Times New Roman"/>
          <w:bCs/>
          <w:sz w:val="24"/>
          <w:szCs w:val="24"/>
          <w:lang w:val="sr-Latn-RS"/>
        </w:rPr>
        <w:t xml:space="preserve">Marija Čolić je rođena 1991. godine u Beogradu. </w:t>
      </w:r>
      <w:r w:rsidR="00595995" w:rsidRPr="0081147B">
        <w:rPr>
          <w:rFonts w:ascii="Times New Roman" w:hAnsi="Times New Roman" w:cs="Times New Roman"/>
          <w:bCs/>
          <w:sz w:val="24"/>
          <w:szCs w:val="24"/>
          <w:lang w:val="sr-Latn-RS"/>
        </w:rPr>
        <w:t xml:space="preserve">Osnovnu školu </w:t>
      </w:r>
      <w:r w:rsidR="003905EF" w:rsidRPr="0081147B">
        <w:rPr>
          <w:rFonts w:ascii="Times New Roman" w:hAnsi="Times New Roman" w:cs="Times New Roman"/>
          <w:bCs/>
          <w:sz w:val="24"/>
          <w:szCs w:val="24"/>
          <w:lang w:val="sr-Latn-RS"/>
        </w:rPr>
        <w:t>„Milan Rakić“</w:t>
      </w:r>
      <w:r w:rsidR="00595995" w:rsidRPr="0081147B">
        <w:rPr>
          <w:rFonts w:ascii="Times New Roman" w:hAnsi="Times New Roman" w:cs="Times New Roman"/>
          <w:bCs/>
          <w:sz w:val="24"/>
          <w:szCs w:val="24"/>
          <w:lang w:val="sr-Latn-RS"/>
        </w:rPr>
        <w:t xml:space="preserve"> završila je u Gornjoj Toplici 2006. godine, a nakon toga Valjevsku gimnaziju 2010. godine. Školske 2010/2011 godine upisala je osnovne studije psihologije na Filozofskom fakultetu Univerziteta u Beogradu. Diplomirala je 2014. godine sa prosečnom ocenom 9.75. Iste godine upisala je master akademske studije psihologije na istom fakultetu, koje je završila 2016. godine sa prosečnom ocenom 10, stekavši zvanje master psiholog. Z</w:t>
      </w:r>
      <w:r w:rsidR="008F0A46" w:rsidRPr="0081147B">
        <w:rPr>
          <w:rFonts w:ascii="Times New Roman" w:hAnsi="Times New Roman" w:cs="Times New Roman"/>
          <w:bCs/>
          <w:sz w:val="24"/>
          <w:szCs w:val="24"/>
          <w:lang w:val="sr-Latn-RS"/>
        </w:rPr>
        <w:t>a z</w:t>
      </w:r>
      <w:r w:rsidR="00595995" w:rsidRPr="0081147B">
        <w:rPr>
          <w:rFonts w:ascii="Times New Roman" w:hAnsi="Times New Roman" w:cs="Times New Roman"/>
          <w:bCs/>
          <w:sz w:val="24"/>
          <w:szCs w:val="24"/>
          <w:lang w:val="sr-Latn-RS"/>
        </w:rPr>
        <w:t xml:space="preserve">avršni rad </w:t>
      </w:r>
      <w:r w:rsidR="003905EF" w:rsidRPr="0081147B">
        <w:rPr>
          <w:rFonts w:ascii="Times New Roman" w:hAnsi="Times New Roman" w:cs="Times New Roman"/>
          <w:bCs/>
          <w:sz w:val="24"/>
          <w:szCs w:val="24"/>
          <w:lang w:val="sr-Latn-RS"/>
        </w:rPr>
        <w:t>„</w:t>
      </w:r>
      <w:r w:rsidR="00E177DE" w:rsidRPr="0081147B">
        <w:rPr>
          <w:rFonts w:ascii="Times New Roman" w:hAnsi="Times New Roman" w:cs="Times New Roman"/>
          <w:bCs/>
          <w:sz w:val="24"/>
          <w:szCs w:val="24"/>
          <w:lang w:val="sr-Latn-RS"/>
        </w:rPr>
        <w:t>Evaluativna funkcija vizuelne perspektive u autobiografskim sećanjima: Zašto se nekih događaja prisećamo u prvom, a nekih u trećem licu?</w:t>
      </w:r>
      <w:r w:rsidR="003905EF" w:rsidRPr="0081147B">
        <w:rPr>
          <w:rFonts w:ascii="Times New Roman" w:hAnsi="Times New Roman" w:cs="Times New Roman"/>
          <w:bCs/>
          <w:sz w:val="24"/>
          <w:szCs w:val="24"/>
          <w:lang w:val="sr-Latn-RS"/>
        </w:rPr>
        <w:t>“</w:t>
      </w:r>
      <w:r w:rsidR="00E177DE" w:rsidRPr="0081147B">
        <w:rPr>
          <w:rFonts w:ascii="Times New Roman" w:hAnsi="Times New Roman" w:cs="Times New Roman"/>
          <w:bCs/>
          <w:sz w:val="24"/>
          <w:szCs w:val="24"/>
          <w:lang w:val="sr-Latn-RS"/>
        </w:rPr>
        <w:t xml:space="preserve"> </w:t>
      </w:r>
      <w:r w:rsidR="00595995" w:rsidRPr="0081147B">
        <w:rPr>
          <w:rFonts w:ascii="Times New Roman" w:hAnsi="Times New Roman" w:cs="Times New Roman"/>
          <w:bCs/>
          <w:sz w:val="24"/>
          <w:szCs w:val="24"/>
          <w:lang w:val="sr-Latn-RS"/>
        </w:rPr>
        <w:t>pod mentorstvom Iris Žeželj</w:t>
      </w:r>
      <w:r w:rsidR="008F0A46" w:rsidRPr="0081147B">
        <w:rPr>
          <w:rFonts w:ascii="Times New Roman" w:hAnsi="Times New Roman" w:cs="Times New Roman"/>
          <w:bCs/>
          <w:sz w:val="24"/>
          <w:szCs w:val="24"/>
          <w:lang w:val="sr-Latn-RS"/>
        </w:rPr>
        <w:t xml:space="preserve"> podelila je nagradu Fonda Katarina Marić za najbolji master rad iz psihologije odbranjen tekuće školske godine</w:t>
      </w:r>
      <w:r w:rsidR="00595995" w:rsidRPr="0081147B">
        <w:rPr>
          <w:rFonts w:ascii="Times New Roman" w:hAnsi="Times New Roman" w:cs="Times New Roman"/>
          <w:bCs/>
          <w:sz w:val="24"/>
          <w:szCs w:val="24"/>
          <w:lang w:val="sr-Latn-RS"/>
        </w:rPr>
        <w:t>.</w:t>
      </w:r>
    </w:p>
    <w:p w14:paraId="0D79CC23" w14:textId="0C97F5D3" w:rsidR="005C3506" w:rsidRPr="0081147B" w:rsidRDefault="00595995" w:rsidP="008F0A46">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Kandidatkinja je školske 2016/2017 upisala doktorske studije psihologije na Odeljenju za psihologiju Filozofskog fakulteta Univerziteta u Beogradu. </w:t>
      </w:r>
      <w:r w:rsidR="008C0CA4" w:rsidRPr="0081147B">
        <w:rPr>
          <w:rFonts w:ascii="Times New Roman" w:hAnsi="Times New Roman" w:cs="Times New Roman"/>
          <w:bCs/>
          <w:sz w:val="24"/>
          <w:szCs w:val="24"/>
          <w:lang w:val="sr-Latn-RS"/>
        </w:rPr>
        <w:t xml:space="preserve">Položila je sve ispite sa prosečnom ocenom 10, kao i ispunila ostale obaveze u vezi sa prijavom i izradom doktorske disertacije. Na sednici Univerzitetskog Veća naučnih oblasti društveno-humanističkih nauka održanoj </w:t>
      </w:r>
      <w:r w:rsidR="00D67948" w:rsidRPr="0081147B">
        <w:rPr>
          <w:rFonts w:ascii="Times New Roman" w:hAnsi="Times New Roman" w:cs="Times New Roman"/>
          <w:bCs/>
          <w:sz w:val="24"/>
          <w:szCs w:val="24"/>
          <w:lang w:val="sr-Latn-RS"/>
        </w:rPr>
        <w:t>6</w:t>
      </w:r>
      <w:r w:rsidR="008C0CA4" w:rsidRPr="0081147B">
        <w:rPr>
          <w:rFonts w:ascii="Times New Roman" w:hAnsi="Times New Roman" w:cs="Times New Roman"/>
          <w:bCs/>
          <w:sz w:val="24"/>
          <w:szCs w:val="24"/>
          <w:lang w:val="sr-Latn-RS"/>
        </w:rPr>
        <w:t>. ju</w:t>
      </w:r>
      <w:r w:rsidR="00D67948" w:rsidRPr="0081147B">
        <w:rPr>
          <w:rFonts w:ascii="Times New Roman" w:hAnsi="Times New Roman" w:cs="Times New Roman"/>
          <w:bCs/>
          <w:sz w:val="24"/>
          <w:szCs w:val="24"/>
          <w:lang w:val="sr-Latn-RS"/>
        </w:rPr>
        <w:t>la</w:t>
      </w:r>
      <w:r w:rsidR="008C0CA4" w:rsidRPr="0081147B">
        <w:rPr>
          <w:rFonts w:ascii="Times New Roman" w:hAnsi="Times New Roman" w:cs="Times New Roman"/>
          <w:bCs/>
          <w:sz w:val="24"/>
          <w:szCs w:val="24"/>
          <w:lang w:val="sr-Latn-RS"/>
        </w:rPr>
        <w:t xml:space="preserve"> 20</w:t>
      </w:r>
      <w:r w:rsidR="00D67948" w:rsidRPr="0081147B">
        <w:rPr>
          <w:rFonts w:ascii="Times New Roman" w:hAnsi="Times New Roman" w:cs="Times New Roman"/>
          <w:bCs/>
          <w:sz w:val="24"/>
          <w:szCs w:val="24"/>
          <w:lang w:val="sr-Latn-RS"/>
        </w:rPr>
        <w:t>21</w:t>
      </w:r>
      <w:r w:rsidR="008C0CA4" w:rsidRPr="0081147B">
        <w:rPr>
          <w:rFonts w:ascii="Times New Roman" w:hAnsi="Times New Roman" w:cs="Times New Roman"/>
          <w:bCs/>
          <w:sz w:val="24"/>
          <w:szCs w:val="24"/>
          <w:lang w:val="sr-Latn-RS"/>
        </w:rPr>
        <w:t xml:space="preserve">. godine odobren je i predlog teme doktorske disertacije pod nazivom </w:t>
      </w:r>
      <w:r w:rsidR="000C01E8" w:rsidRPr="0081147B">
        <w:rPr>
          <w:rFonts w:ascii="Times New Roman" w:hAnsi="Times New Roman" w:cs="Times New Roman"/>
          <w:bCs/>
          <w:sz w:val="24"/>
          <w:szCs w:val="24"/>
          <w:lang w:val="sr-Latn-RS"/>
        </w:rPr>
        <w:t>„</w:t>
      </w:r>
      <w:r w:rsidR="00A65414" w:rsidRPr="0081147B">
        <w:rPr>
          <w:rFonts w:ascii="Times New Roman" w:hAnsi="Times New Roman" w:cs="Times New Roman"/>
          <w:bCs/>
          <w:sz w:val="24"/>
          <w:szCs w:val="24"/>
          <w:lang w:val="sr-Latn-RS"/>
        </w:rPr>
        <w:t>Međugrupna empatija – konceptualna sistematizacija i empirijski doprinos razumevanju fenomena</w:t>
      </w:r>
      <w:r w:rsidR="0081147B">
        <w:rPr>
          <w:rFonts w:ascii="Times New Roman" w:hAnsi="Times New Roman" w:cs="Times New Roman"/>
          <w:bCs/>
          <w:sz w:val="24"/>
          <w:szCs w:val="24"/>
          <w:lang w:val="sr-Latn-RS"/>
        </w:rPr>
        <w:t>/</w:t>
      </w:r>
      <w:r w:rsidR="0081147B" w:rsidRPr="0081147B">
        <w:rPr>
          <w:rFonts w:ascii="Times New Roman" w:hAnsi="Times New Roman" w:cs="Times New Roman"/>
          <w:color w:val="222222"/>
          <w:sz w:val="24"/>
          <w:szCs w:val="24"/>
          <w:shd w:val="clear" w:color="auto" w:fill="FFFFFF"/>
          <w:lang w:val="sr-Latn-RS"/>
        </w:rPr>
        <w:t xml:space="preserve"> </w:t>
      </w:r>
      <w:proofErr w:type="spellStart"/>
      <w:r w:rsidR="0081147B">
        <w:rPr>
          <w:rFonts w:ascii="Times New Roman" w:hAnsi="Times New Roman" w:cs="Times New Roman"/>
          <w:color w:val="222222"/>
          <w:sz w:val="24"/>
          <w:szCs w:val="24"/>
          <w:shd w:val="clear" w:color="auto" w:fill="FFFFFF"/>
          <w:lang w:val="sr-Latn-RS"/>
        </w:rPr>
        <w:t>I</w:t>
      </w:r>
      <w:r w:rsidR="0081147B" w:rsidRPr="0081147B">
        <w:rPr>
          <w:rFonts w:ascii="Times New Roman" w:hAnsi="Times New Roman" w:cs="Times New Roman"/>
          <w:color w:val="222222"/>
          <w:sz w:val="24"/>
          <w:szCs w:val="24"/>
          <w:shd w:val="clear" w:color="auto" w:fill="FFFFFF"/>
          <w:lang w:val="sr-Latn-RS"/>
        </w:rPr>
        <w:t>ntergroup</w:t>
      </w:r>
      <w:proofErr w:type="spellEnd"/>
      <w:r w:rsidR="0081147B" w:rsidRPr="0081147B">
        <w:rPr>
          <w:rFonts w:ascii="Times New Roman" w:hAnsi="Times New Roman" w:cs="Times New Roman"/>
          <w:color w:val="222222"/>
          <w:sz w:val="24"/>
          <w:szCs w:val="24"/>
          <w:shd w:val="clear" w:color="auto" w:fill="FFFFFF"/>
          <w:lang w:val="sr-Latn-RS"/>
        </w:rPr>
        <w:t xml:space="preserve"> </w:t>
      </w:r>
      <w:proofErr w:type="spellStart"/>
      <w:r w:rsidR="0081147B" w:rsidRPr="0081147B">
        <w:rPr>
          <w:rFonts w:ascii="Times New Roman" w:hAnsi="Times New Roman" w:cs="Times New Roman"/>
          <w:color w:val="222222"/>
          <w:sz w:val="24"/>
          <w:szCs w:val="24"/>
          <w:shd w:val="clear" w:color="auto" w:fill="FFFFFF"/>
          <w:lang w:val="sr-Latn-RS"/>
        </w:rPr>
        <w:t>empathy</w:t>
      </w:r>
      <w:proofErr w:type="spellEnd"/>
      <w:r w:rsidR="0081147B" w:rsidRPr="0081147B">
        <w:rPr>
          <w:rFonts w:ascii="Times New Roman" w:hAnsi="Times New Roman" w:cs="Times New Roman"/>
          <w:color w:val="222222"/>
          <w:sz w:val="24"/>
          <w:szCs w:val="24"/>
          <w:shd w:val="clear" w:color="auto" w:fill="FFFFFF"/>
          <w:lang w:val="sr-Latn-RS"/>
        </w:rPr>
        <w:t xml:space="preserve"> – </w:t>
      </w:r>
      <w:proofErr w:type="spellStart"/>
      <w:r w:rsidR="0081147B" w:rsidRPr="0081147B">
        <w:rPr>
          <w:rFonts w:ascii="Times New Roman" w:hAnsi="Times New Roman" w:cs="Times New Roman"/>
          <w:color w:val="222222"/>
          <w:sz w:val="24"/>
          <w:szCs w:val="24"/>
          <w:shd w:val="clear" w:color="auto" w:fill="FFFFFF"/>
          <w:lang w:val="sr-Latn-RS"/>
        </w:rPr>
        <w:t>conceptual</w:t>
      </w:r>
      <w:proofErr w:type="spellEnd"/>
      <w:r w:rsidR="0081147B" w:rsidRPr="0081147B">
        <w:rPr>
          <w:rFonts w:ascii="Times New Roman" w:hAnsi="Times New Roman" w:cs="Times New Roman"/>
          <w:color w:val="222222"/>
          <w:sz w:val="24"/>
          <w:szCs w:val="24"/>
          <w:shd w:val="clear" w:color="auto" w:fill="FFFFFF"/>
          <w:lang w:val="sr-Latn-RS"/>
        </w:rPr>
        <w:t xml:space="preserve"> </w:t>
      </w:r>
      <w:proofErr w:type="spellStart"/>
      <w:r w:rsidR="0081147B" w:rsidRPr="0081147B">
        <w:rPr>
          <w:rFonts w:ascii="Times New Roman" w:hAnsi="Times New Roman" w:cs="Times New Roman"/>
          <w:color w:val="222222"/>
          <w:sz w:val="24"/>
          <w:szCs w:val="24"/>
          <w:shd w:val="clear" w:color="auto" w:fill="FFFFFF"/>
          <w:lang w:val="sr-Latn-RS"/>
        </w:rPr>
        <w:t>systematisation</w:t>
      </w:r>
      <w:proofErr w:type="spellEnd"/>
      <w:r w:rsidR="0081147B" w:rsidRPr="0081147B">
        <w:rPr>
          <w:rFonts w:ascii="Times New Roman" w:hAnsi="Times New Roman" w:cs="Times New Roman"/>
          <w:color w:val="222222"/>
          <w:sz w:val="24"/>
          <w:szCs w:val="24"/>
          <w:shd w:val="clear" w:color="auto" w:fill="FFFFFF"/>
          <w:lang w:val="sr-Latn-RS"/>
        </w:rPr>
        <w:t xml:space="preserve"> </w:t>
      </w:r>
      <w:proofErr w:type="spellStart"/>
      <w:r w:rsidR="0081147B" w:rsidRPr="0081147B">
        <w:rPr>
          <w:rFonts w:ascii="Times New Roman" w:hAnsi="Times New Roman" w:cs="Times New Roman"/>
          <w:color w:val="222222"/>
          <w:sz w:val="24"/>
          <w:szCs w:val="24"/>
          <w:shd w:val="clear" w:color="auto" w:fill="FFFFFF"/>
          <w:lang w:val="sr-Latn-RS"/>
        </w:rPr>
        <w:t>and</w:t>
      </w:r>
      <w:proofErr w:type="spellEnd"/>
      <w:r w:rsidR="0081147B" w:rsidRPr="0081147B">
        <w:rPr>
          <w:rFonts w:ascii="Times New Roman" w:hAnsi="Times New Roman" w:cs="Times New Roman"/>
          <w:color w:val="222222"/>
          <w:sz w:val="24"/>
          <w:szCs w:val="24"/>
          <w:shd w:val="clear" w:color="auto" w:fill="FFFFFF"/>
          <w:lang w:val="sr-Latn-RS"/>
        </w:rPr>
        <w:t xml:space="preserve"> </w:t>
      </w:r>
      <w:proofErr w:type="spellStart"/>
      <w:r w:rsidR="0081147B" w:rsidRPr="0081147B">
        <w:rPr>
          <w:rFonts w:ascii="Times New Roman" w:hAnsi="Times New Roman" w:cs="Times New Roman"/>
          <w:color w:val="222222"/>
          <w:sz w:val="24"/>
          <w:szCs w:val="24"/>
          <w:shd w:val="clear" w:color="auto" w:fill="FFFFFF"/>
          <w:lang w:val="sr-Latn-RS"/>
        </w:rPr>
        <w:t>empirical</w:t>
      </w:r>
      <w:proofErr w:type="spellEnd"/>
      <w:r w:rsidR="0081147B" w:rsidRPr="0081147B">
        <w:rPr>
          <w:rFonts w:ascii="Times New Roman" w:hAnsi="Times New Roman" w:cs="Times New Roman"/>
          <w:color w:val="222222"/>
          <w:sz w:val="24"/>
          <w:szCs w:val="24"/>
          <w:shd w:val="clear" w:color="auto" w:fill="FFFFFF"/>
          <w:lang w:val="sr-Latn-RS"/>
        </w:rPr>
        <w:t xml:space="preserve"> </w:t>
      </w:r>
      <w:proofErr w:type="spellStart"/>
      <w:r w:rsidR="0081147B" w:rsidRPr="0081147B">
        <w:rPr>
          <w:rFonts w:ascii="Times New Roman" w:hAnsi="Times New Roman" w:cs="Times New Roman"/>
          <w:color w:val="222222"/>
          <w:sz w:val="24"/>
          <w:szCs w:val="24"/>
          <w:shd w:val="clear" w:color="auto" w:fill="FFFFFF"/>
          <w:lang w:val="sr-Latn-RS"/>
        </w:rPr>
        <w:t>contribution</w:t>
      </w:r>
      <w:proofErr w:type="spellEnd"/>
      <w:r w:rsidR="0081147B" w:rsidRPr="0081147B">
        <w:rPr>
          <w:rFonts w:ascii="Times New Roman" w:hAnsi="Times New Roman" w:cs="Times New Roman"/>
          <w:color w:val="222222"/>
          <w:sz w:val="24"/>
          <w:szCs w:val="24"/>
          <w:shd w:val="clear" w:color="auto" w:fill="FFFFFF"/>
          <w:lang w:val="sr-Latn-RS"/>
        </w:rPr>
        <w:t xml:space="preserve"> to </w:t>
      </w:r>
      <w:proofErr w:type="spellStart"/>
      <w:r w:rsidR="0081147B" w:rsidRPr="0081147B">
        <w:rPr>
          <w:rFonts w:ascii="Times New Roman" w:hAnsi="Times New Roman" w:cs="Times New Roman"/>
          <w:color w:val="222222"/>
          <w:sz w:val="24"/>
          <w:szCs w:val="24"/>
          <w:shd w:val="clear" w:color="auto" w:fill="FFFFFF"/>
          <w:lang w:val="sr-Latn-RS"/>
        </w:rPr>
        <w:t>understanding</w:t>
      </w:r>
      <w:proofErr w:type="spellEnd"/>
      <w:r w:rsidR="0081147B" w:rsidRPr="0081147B">
        <w:rPr>
          <w:rFonts w:ascii="Times New Roman" w:hAnsi="Times New Roman" w:cs="Times New Roman"/>
          <w:color w:val="222222"/>
          <w:sz w:val="24"/>
          <w:szCs w:val="24"/>
          <w:shd w:val="clear" w:color="auto" w:fill="FFFFFF"/>
          <w:lang w:val="sr-Latn-RS"/>
        </w:rPr>
        <w:t xml:space="preserve"> </w:t>
      </w:r>
      <w:proofErr w:type="spellStart"/>
      <w:r w:rsidR="0081147B" w:rsidRPr="0081147B">
        <w:rPr>
          <w:rFonts w:ascii="Times New Roman" w:hAnsi="Times New Roman" w:cs="Times New Roman"/>
          <w:color w:val="222222"/>
          <w:sz w:val="24"/>
          <w:szCs w:val="24"/>
          <w:shd w:val="clear" w:color="auto" w:fill="FFFFFF"/>
          <w:lang w:val="sr-Latn-RS"/>
        </w:rPr>
        <w:t>the</w:t>
      </w:r>
      <w:proofErr w:type="spellEnd"/>
      <w:r w:rsidR="0081147B" w:rsidRPr="0081147B">
        <w:rPr>
          <w:rFonts w:ascii="Times New Roman" w:hAnsi="Times New Roman" w:cs="Times New Roman"/>
          <w:color w:val="222222"/>
          <w:sz w:val="24"/>
          <w:szCs w:val="24"/>
          <w:shd w:val="clear" w:color="auto" w:fill="FFFFFF"/>
          <w:lang w:val="sr-Latn-RS"/>
        </w:rPr>
        <w:t xml:space="preserve"> </w:t>
      </w:r>
      <w:proofErr w:type="spellStart"/>
      <w:r w:rsidR="0081147B" w:rsidRPr="0081147B">
        <w:rPr>
          <w:rFonts w:ascii="Times New Roman" w:hAnsi="Times New Roman" w:cs="Times New Roman"/>
          <w:color w:val="222222"/>
          <w:sz w:val="24"/>
          <w:szCs w:val="24"/>
          <w:shd w:val="clear" w:color="auto" w:fill="FFFFFF"/>
          <w:lang w:val="sr-Latn-RS"/>
        </w:rPr>
        <w:t>phenomenon</w:t>
      </w:r>
      <w:proofErr w:type="spellEnd"/>
      <w:r w:rsidR="0081147B" w:rsidRPr="0081147B">
        <w:rPr>
          <w:rFonts w:ascii="Times New Roman" w:hAnsi="Times New Roman" w:cs="Times New Roman"/>
          <w:bCs/>
          <w:sz w:val="24"/>
          <w:szCs w:val="24"/>
          <w:lang w:val="sr-Latn-RS"/>
        </w:rPr>
        <w:t xml:space="preserve"> </w:t>
      </w:r>
      <w:r w:rsidR="000C01E8" w:rsidRPr="0081147B">
        <w:rPr>
          <w:rFonts w:ascii="Times New Roman" w:hAnsi="Times New Roman" w:cs="Times New Roman"/>
          <w:bCs/>
          <w:sz w:val="24"/>
          <w:szCs w:val="24"/>
          <w:lang w:val="sr-Latn-RS"/>
        </w:rPr>
        <w:t>”</w:t>
      </w:r>
      <w:r w:rsidR="008C0CA4" w:rsidRPr="0081147B">
        <w:rPr>
          <w:rFonts w:ascii="Times New Roman" w:hAnsi="Times New Roman" w:cs="Times New Roman"/>
          <w:bCs/>
          <w:sz w:val="24"/>
          <w:szCs w:val="24"/>
          <w:lang w:val="sr-Latn-RS"/>
        </w:rPr>
        <w:t>.</w:t>
      </w:r>
    </w:p>
    <w:p w14:paraId="1499141D" w14:textId="77777777" w:rsidR="006F0942" w:rsidRPr="0081147B" w:rsidRDefault="007D6FBF" w:rsidP="008F0A46">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lastRenderedPageBreak/>
        <w:t xml:space="preserve">Kandidatkinja je 2014. godine </w:t>
      </w:r>
      <w:r w:rsidR="008F0A46" w:rsidRPr="0081147B">
        <w:rPr>
          <w:rFonts w:ascii="Times New Roman" w:hAnsi="Times New Roman" w:cs="Times New Roman"/>
          <w:bCs/>
          <w:sz w:val="24"/>
          <w:szCs w:val="24"/>
          <w:lang w:val="sr-Latn-RS"/>
        </w:rPr>
        <w:t xml:space="preserve">nagrađena godišnjom nagradom za najboljeg studenta generacije na Odeljenju za psihologiju Filozofskog fakulteta, a tokom završne godine osnovnih i master studija bila je dobitnica stipendije Dositeja Fonda za mlade talente Ministarstva omladine i sporta Republike Srbije. </w:t>
      </w:r>
    </w:p>
    <w:p w14:paraId="4FA55541" w14:textId="77777777" w:rsidR="00FF4AA6" w:rsidRPr="0081147B" w:rsidRDefault="00FF4AA6" w:rsidP="008F0A46">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Za vreme osnovnih i master studija kandidatkinja je učestvovala u mentorskom radu sa studentima na predmetima Psihologija individualnih razlika, Psihometrija i Principi psiholoških istraživanja na matičnom odeljenju, volontirala kao student demonstrator zadužen za izvođenje vežbi na Fakultetu bezbednosti Univerziteta u Beogradu, kao i bila zaposlena kao saradnik u nastavi zadužen za predmete Opšta psihologija i Razvojna psihologija na Fakultetu sporta i fizičkog vaspitanja Univerziteta u Beogradu. Dodatno, kandidatkinja je učestvovala u </w:t>
      </w:r>
      <w:r w:rsidR="00E177DE" w:rsidRPr="0081147B">
        <w:rPr>
          <w:rFonts w:ascii="Times New Roman" w:hAnsi="Times New Roman" w:cs="Times New Roman"/>
          <w:bCs/>
          <w:sz w:val="24"/>
          <w:szCs w:val="24"/>
          <w:lang w:val="sr-Latn-RS"/>
        </w:rPr>
        <w:t xml:space="preserve">različitim </w:t>
      </w:r>
      <w:r w:rsidRPr="0081147B">
        <w:rPr>
          <w:rFonts w:ascii="Times New Roman" w:hAnsi="Times New Roman" w:cs="Times New Roman"/>
          <w:bCs/>
          <w:sz w:val="24"/>
          <w:szCs w:val="24"/>
          <w:lang w:val="sr-Latn-RS"/>
        </w:rPr>
        <w:t>istraživačkim aktivnostima Instituta za psihologiju i Odeljenja za psihologiju u okviru više međunarodnih projekata.</w:t>
      </w:r>
    </w:p>
    <w:p w14:paraId="14C48BB6" w14:textId="77777777" w:rsidR="008F0A46" w:rsidRPr="0081147B" w:rsidRDefault="008F0A46" w:rsidP="008F0A46">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Za vreme doktorskih studija (april 2017 – april 2018) bila je stipendista Ministarstva prosvete, nauke i tehnološkog razvoja Republike Srbije</w:t>
      </w:r>
      <w:r w:rsidR="00FF4AA6" w:rsidRPr="0081147B">
        <w:rPr>
          <w:rFonts w:ascii="Times New Roman" w:hAnsi="Times New Roman" w:cs="Times New Roman"/>
          <w:bCs/>
          <w:sz w:val="24"/>
          <w:szCs w:val="24"/>
          <w:lang w:val="sr-Latn-RS"/>
        </w:rPr>
        <w:t>, angažovana na projektu Neinvazivna modulacija kortikalne ekscitabilnosti i plasticiteta – razvoj metoda za neinvazivnu neuromodulaciju centralnog nervnog sistema u ispitivanja fizioloških mehanizama, dijagnostici i terapiji (evidencioni broj projekta: 175012, Mistarstvo prosvete, nauke i tehnološkog razvoja, Republika Srbija)</w:t>
      </w:r>
      <w:r w:rsidR="006F0942" w:rsidRPr="0081147B">
        <w:rPr>
          <w:rFonts w:ascii="Times New Roman" w:hAnsi="Times New Roman" w:cs="Times New Roman"/>
          <w:bCs/>
          <w:sz w:val="24"/>
          <w:szCs w:val="24"/>
          <w:lang w:val="sr-Latn-RS"/>
        </w:rPr>
        <w:t xml:space="preserve"> na Institutu za medicinska istraživanja, L</w:t>
      </w:r>
      <w:r w:rsidR="00FF4AA6" w:rsidRPr="0081147B">
        <w:rPr>
          <w:rFonts w:ascii="Times New Roman" w:hAnsi="Times New Roman" w:cs="Times New Roman"/>
          <w:bCs/>
          <w:sz w:val="24"/>
          <w:szCs w:val="24"/>
          <w:lang w:val="sr-Latn-RS"/>
        </w:rPr>
        <w:t>aboratorija za neurofiziologiju. Na istom mestu je od aprila do</w:t>
      </w:r>
      <w:r w:rsidR="006F0942" w:rsidRPr="0081147B">
        <w:rPr>
          <w:rFonts w:ascii="Times New Roman" w:hAnsi="Times New Roman" w:cs="Times New Roman"/>
          <w:bCs/>
          <w:sz w:val="24"/>
          <w:szCs w:val="24"/>
          <w:lang w:val="sr-Latn-RS"/>
        </w:rPr>
        <w:t xml:space="preserve"> septembra 2018. bila angažovana kao istraživač-pripravnik</w:t>
      </w:r>
      <w:r w:rsidRPr="0081147B">
        <w:rPr>
          <w:rFonts w:ascii="Times New Roman" w:hAnsi="Times New Roman" w:cs="Times New Roman"/>
          <w:bCs/>
          <w:sz w:val="24"/>
          <w:szCs w:val="24"/>
          <w:lang w:val="sr-Latn-RS"/>
        </w:rPr>
        <w:t>.</w:t>
      </w:r>
    </w:p>
    <w:p w14:paraId="53308A93" w14:textId="77777777" w:rsidR="008F0A46" w:rsidRPr="0081147B" w:rsidRDefault="008F0A46" w:rsidP="008F0A46">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Od septembra 2018. godine kandidatkinja je zaposlena kao asistent na Fakultetu sporta i fizičkog vaspitanja Univerziteta u Beogradu</w:t>
      </w:r>
      <w:r w:rsidR="006F0942" w:rsidRPr="0081147B">
        <w:rPr>
          <w:rFonts w:ascii="Times New Roman" w:hAnsi="Times New Roman" w:cs="Times New Roman"/>
          <w:bCs/>
          <w:sz w:val="24"/>
          <w:szCs w:val="24"/>
          <w:lang w:val="sr-Latn-RS"/>
        </w:rPr>
        <w:t>. Zadužena je za časove vežbi na predmetima Uvod u psihologiju, Razvojna psihologija i Psihologija obrazovanja</w:t>
      </w:r>
      <w:r w:rsidR="00FF4AA6" w:rsidRPr="0081147B">
        <w:rPr>
          <w:rFonts w:ascii="Times New Roman" w:hAnsi="Times New Roman" w:cs="Times New Roman"/>
          <w:bCs/>
          <w:sz w:val="24"/>
          <w:szCs w:val="24"/>
          <w:lang w:val="sr-Latn-RS"/>
        </w:rPr>
        <w:t>, i na druge načine angažovana u nastavnim i nenastavnim aktivnostima u instituciji (učešće u komisijama za odbranu završnih radova, rad na poslovima sekretara katedre, učešće u organizacionim odborima konferencija</w:t>
      </w:r>
      <w:r w:rsidR="00E177DE" w:rsidRPr="0081147B">
        <w:rPr>
          <w:rFonts w:ascii="Times New Roman" w:hAnsi="Times New Roman" w:cs="Times New Roman"/>
          <w:bCs/>
          <w:sz w:val="24"/>
          <w:szCs w:val="24"/>
          <w:lang w:val="sr-Latn-RS"/>
        </w:rPr>
        <w:t>, učešće u Erazmus+ projektima</w:t>
      </w:r>
      <w:r w:rsidR="00FF4AA6" w:rsidRPr="0081147B">
        <w:rPr>
          <w:rFonts w:ascii="Times New Roman" w:hAnsi="Times New Roman" w:cs="Times New Roman"/>
          <w:bCs/>
          <w:sz w:val="24"/>
          <w:szCs w:val="24"/>
          <w:lang w:val="sr-Latn-RS"/>
        </w:rPr>
        <w:t>).</w:t>
      </w:r>
    </w:p>
    <w:p w14:paraId="084111DB" w14:textId="7169E753" w:rsidR="00FF4AA6" w:rsidRPr="0081147B" w:rsidRDefault="00FF4AA6" w:rsidP="008F0A46">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Kandidatkinja je </w:t>
      </w:r>
      <w:r w:rsidR="00E177DE" w:rsidRPr="0081147B">
        <w:rPr>
          <w:rFonts w:ascii="Times New Roman" w:hAnsi="Times New Roman" w:cs="Times New Roman"/>
          <w:bCs/>
          <w:sz w:val="24"/>
          <w:szCs w:val="24"/>
          <w:lang w:val="sr-Latn-RS"/>
        </w:rPr>
        <w:t xml:space="preserve">članica Laboratorije za istraživanje individualnih razlika na Filozofskom fakultetu Univerziteta u Beogradu. Do sada je objavila 11 </w:t>
      </w:r>
      <w:r w:rsidR="004136D7" w:rsidRPr="0081147B">
        <w:rPr>
          <w:rFonts w:ascii="Times New Roman" w:hAnsi="Times New Roman" w:cs="Times New Roman"/>
          <w:bCs/>
          <w:sz w:val="24"/>
          <w:szCs w:val="24"/>
          <w:lang w:val="sr-Latn-RS"/>
        </w:rPr>
        <w:t xml:space="preserve">samostalnih i koautorskih </w:t>
      </w:r>
      <w:r w:rsidR="00E177DE" w:rsidRPr="0081147B">
        <w:rPr>
          <w:rFonts w:ascii="Times New Roman" w:hAnsi="Times New Roman" w:cs="Times New Roman"/>
          <w:bCs/>
          <w:sz w:val="24"/>
          <w:szCs w:val="24"/>
          <w:lang w:val="sr-Latn-RS"/>
        </w:rPr>
        <w:t>radova u domaćim i međunarodnim časopisima</w:t>
      </w:r>
      <w:r w:rsidR="004136D7" w:rsidRPr="0081147B">
        <w:rPr>
          <w:rFonts w:ascii="Times New Roman" w:hAnsi="Times New Roman" w:cs="Times New Roman"/>
          <w:bCs/>
          <w:sz w:val="24"/>
          <w:szCs w:val="24"/>
          <w:lang w:val="sr-Latn-RS"/>
        </w:rPr>
        <w:t xml:space="preserve">, od kojih nekoliko u kategoriji M21a, </w:t>
      </w:r>
      <w:r w:rsidR="00E177DE" w:rsidRPr="0081147B">
        <w:rPr>
          <w:rFonts w:ascii="Times New Roman" w:hAnsi="Times New Roman" w:cs="Times New Roman"/>
          <w:bCs/>
          <w:sz w:val="24"/>
          <w:szCs w:val="24"/>
          <w:lang w:val="sr-Latn-RS"/>
        </w:rPr>
        <w:t xml:space="preserve"> i izlagala veći broj radova na naučnim konferencijama.</w:t>
      </w:r>
    </w:p>
    <w:p w14:paraId="6135D359" w14:textId="3CBE6184" w:rsidR="002D002F" w:rsidRPr="0081147B" w:rsidRDefault="00B43B76" w:rsidP="0081147B">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lastRenderedPageBreak/>
        <w:t xml:space="preserve">Doktorska disertacija Marije Čolić 171 stranu. Spisak referenci sadrži 173 unosa. </w:t>
      </w:r>
      <w:r w:rsidR="00C97792" w:rsidRPr="0081147B">
        <w:rPr>
          <w:rFonts w:ascii="Times New Roman" w:hAnsi="Times New Roman" w:cs="Times New Roman"/>
          <w:bCs/>
          <w:sz w:val="24"/>
          <w:szCs w:val="24"/>
          <w:lang w:val="sr-Latn-RS"/>
        </w:rPr>
        <w:t>T</w:t>
      </w:r>
      <w:r w:rsidRPr="0081147B">
        <w:rPr>
          <w:rFonts w:ascii="Times New Roman" w:hAnsi="Times New Roman" w:cs="Times New Roman"/>
          <w:bCs/>
          <w:sz w:val="24"/>
          <w:szCs w:val="24"/>
          <w:lang w:val="sr-Latn-RS"/>
        </w:rPr>
        <w:t>ekst uključuje 27 tabel</w:t>
      </w:r>
      <w:r w:rsidR="00C97792" w:rsidRPr="0081147B">
        <w:rPr>
          <w:rFonts w:ascii="Times New Roman" w:hAnsi="Times New Roman" w:cs="Times New Roman"/>
          <w:bCs/>
          <w:sz w:val="24"/>
          <w:szCs w:val="24"/>
          <w:lang w:val="sr-Latn-RS"/>
        </w:rPr>
        <w:t>a</w:t>
      </w:r>
      <w:r w:rsidRPr="0081147B">
        <w:rPr>
          <w:rFonts w:ascii="Times New Roman" w:hAnsi="Times New Roman" w:cs="Times New Roman"/>
          <w:bCs/>
          <w:sz w:val="24"/>
          <w:szCs w:val="24"/>
          <w:lang w:val="sr-Latn-RS"/>
        </w:rPr>
        <w:t xml:space="preserve"> i 9 ilustracija i grafikona</w:t>
      </w:r>
      <w:r w:rsidR="00C97792" w:rsidRPr="0081147B">
        <w:rPr>
          <w:rFonts w:ascii="Times New Roman" w:hAnsi="Times New Roman" w:cs="Times New Roman"/>
          <w:bCs/>
          <w:sz w:val="24"/>
          <w:szCs w:val="24"/>
          <w:lang w:val="sr-Latn-RS"/>
        </w:rPr>
        <w:t>, kao i</w:t>
      </w:r>
      <w:r w:rsidRPr="0081147B">
        <w:rPr>
          <w:rFonts w:ascii="Times New Roman" w:hAnsi="Times New Roman" w:cs="Times New Roman"/>
          <w:bCs/>
          <w:sz w:val="24"/>
          <w:szCs w:val="24"/>
          <w:lang w:val="sr-Latn-RS"/>
        </w:rPr>
        <w:t xml:space="preserve"> </w:t>
      </w:r>
      <w:r w:rsidR="00C97792" w:rsidRPr="0081147B">
        <w:rPr>
          <w:rFonts w:ascii="Times New Roman" w:hAnsi="Times New Roman" w:cs="Times New Roman"/>
          <w:bCs/>
          <w:sz w:val="24"/>
          <w:szCs w:val="24"/>
          <w:lang w:val="sr-Latn-RS"/>
        </w:rPr>
        <w:t>11</w:t>
      </w:r>
      <w:r w:rsidRPr="0081147B">
        <w:rPr>
          <w:rFonts w:ascii="Times New Roman" w:hAnsi="Times New Roman" w:cs="Times New Roman"/>
          <w:bCs/>
          <w:sz w:val="24"/>
          <w:szCs w:val="24"/>
          <w:lang w:val="sr-Latn-RS"/>
        </w:rPr>
        <w:t xml:space="preserve"> dodataka sa instrumentima i materijalima korišćenim u istraživanju</w:t>
      </w:r>
      <w:r w:rsidR="00C97792" w:rsidRPr="0081147B">
        <w:rPr>
          <w:rFonts w:ascii="Times New Roman" w:hAnsi="Times New Roman" w:cs="Times New Roman"/>
          <w:bCs/>
          <w:sz w:val="24"/>
          <w:szCs w:val="24"/>
          <w:lang w:val="sr-Latn-RS"/>
        </w:rPr>
        <w:t>, kao i dodatnim statističkim podacima i analizama</w:t>
      </w:r>
      <w:r w:rsidRPr="0081147B">
        <w:rPr>
          <w:rFonts w:ascii="Times New Roman" w:hAnsi="Times New Roman" w:cs="Times New Roman"/>
          <w:bCs/>
          <w:sz w:val="24"/>
          <w:szCs w:val="24"/>
          <w:lang w:val="sr-Latn-RS"/>
        </w:rPr>
        <w:t>.</w:t>
      </w:r>
    </w:p>
    <w:p w14:paraId="68F9F358" w14:textId="77777777" w:rsidR="00A77C2E" w:rsidRPr="0081147B" w:rsidRDefault="00A77C2E" w:rsidP="00B43B76">
      <w:pPr>
        <w:spacing w:after="120" w:line="360" w:lineRule="auto"/>
        <w:ind w:firstLine="720"/>
        <w:jc w:val="both"/>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Problem i ciljevi istraživanja</w:t>
      </w:r>
    </w:p>
    <w:p w14:paraId="57F95407" w14:textId="77777777" w:rsidR="002D002F" w:rsidRPr="0081147B" w:rsidRDefault="002D002F" w:rsidP="00B43B76">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Pod međugrupnom pristrasnosti u empatiji podrazumeva se sklonost da imamo više empatije prema </w:t>
      </w:r>
      <w:r w:rsidR="00C214ED" w:rsidRPr="0081147B">
        <w:rPr>
          <w:rFonts w:ascii="Times New Roman" w:hAnsi="Times New Roman" w:cs="Times New Roman"/>
          <w:bCs/>
          <w:sz w:val="24"/>
          <w:szCs w:val="24"/>
          <w:lang w:val="sr-Latn-RS"/>
        </w:rPr>
        <w:t>pripadnicima</w:t>
      </w:r>
      <w:r w:rsidRPr="0081147B">
        <w:rPr>
          <w:rFonts w:ascii="Times New Roman" w:hAnsi="Times New Roman" w:cs="Times New Roman"/>
          <w:bCs/>
          <w:sz w:val="24"/>
          <w:szCs w:val="24"/>
          <w:lang w:val="sr-Latn-RS"/>
        </w:rPr>
        <w:t xml:space="preserve"> grupa kojima </w:t>
      </w:r>
      <w:r w:rsidR="00C214ED" w:rsidRPr="0081147B">
        <w:rPr>
          <w:rFonts w:ascii="Times New Roman" w:hAnsi="Times New Roman" w:cs="Times New Roman"/>
          <w:bCs/>
          <w:sz w:val="24"/>
          <w:szCs w:val="24"/>
          <w:lang w:val="sr-Latn-RS"/>
        </w:rPr>
        <w:t xml:space="preserve">i sami </w:t>
      </w:r>
      <w:r w:rsidRPr="0081147B">
        <w:rPr>
          <w:rFonts w:ascii="Times New Roman" w:hAnsi="Times New Roman" w:cs="Times New Roman"/>
          <w:bCs/>
          <w:sz w:val="24"/>
          <w:szCs w:val="24"/>
          <w:lang w:val="sr-Latn-RS"/>
        </w:rPr>
        <w:t>pripadamo</w:t>
      </w:r>
      <w:r w:rsidR="00C214ED" w:rsidRPr="0081147B">
        <w:rPr>
          <w:rFonts w:ascii="Times New Roman" w:hAnsi="Times New Roman" w:cs="Times New Roman"/>
          <w:b/>
          <w:bCs/>
          <w:sz w:val="24"/>
          <w:szCs w:val="24"/>
          <w:lang w:val="sr-Latn-RS"/>
        </w:rPr>
        <w:t xml:space="preserve"> </w:t>
      </w:r>
      <w:r w:rsidR="00C214ED" w:rsidRPr="0081147B">
        <w:rPr>
          <w:rFonts w:ascii="Times New Roman" w:hAnsi="Times New Roman" w:cs="Times New Roman"/>
          <w:bCs/>
          <w:sz w:val="24"/>
          <w:szCs w:val="24"/>
          <w:lang w:val="sr-Latn-RS"/>
        </w:rPr>
        <w:t>u odnosu na grupe kojima ne pripadamo. Međugrupna pristrasnost zabeležena je u raz</w:t>
      </w:r>
      <w:r w:rsidR="00D33259" w:rsidRPr="0081147B">
        <w:rPr>
          <w:rFonts w:ascii="Times New Roman" w:hAnsi="Times New Roman" w:cs="Times New Roman"/>
          <w:bCs/>
          <w:sz w:val="24"/>
          <w:szCs w:val="24"/>
          <w:lang w:val="sr-Latn-RS"/>
        </w:rPr>
        <w:t xml:space="preserve">novrsnim empatijskim odgovorima – </w:t>
      </w:r>
      <w:r w:rsidR="00C214ED" w:rsidRPr="0081147B">
        <w:rPr>
          <w:rFonts w:ascii="Times New Roman" w:hAnsi="Times New Roman" w:cs="Times New Roman"/>
          <w:bCs/>
          <w:sz w:val="24"/>
          <w:szCs w:val="24"/>
          <w:lang w:val="sr-Latn-RS"/>
        </w:rPr>
        <w:t xml:space="preserve"> od senzomotorne rezonance sa fizičkim bolom drugog do </w:t>
      </w:r>
      <w:r w:rsidR="00716998" w:rsidRPr="0081147B">
        <w:rPr>
          <w:rFonts w:ascii="Times New Roman" w:hAnsi="Times New Roman" w:cs="Times New Roman"/>
          <w:bCs/>
          <w:sz w:val="24"/>
          <w:szCs w:val="24"/>
          <w:lang w:val="sr-Latn-RS"/>
        </w:rPr>
        <w:t xml:space="preserve">svesnog </w:t>
      </w:r>
      <w:r w:rsidR="00C214ED" w:rsidRPr="0081147B">
        <w:rPr>
          <w:rFonts w:ascii="Times New Roman" w:hAnsi="Times New Roman" w:cs="Times New Roman"/>
          <w:bCs/>
          <w:sz w:val="24"/>
          <w:szCs w:val="24"/>
          <w:lang w:val="sr-Latn-RS"/>
        </w:rPr>
        <w:t xml:space="preserve">izbora da umesto drugog </w:t>
      </w:r>
      <w:r w:rsidR="00716998" w:rsidRPr="0081147B">
        <w:rPr>
          <w:rFonts w:ascii="Times New Roman" w:hAnsi="Times New Roman" w:cs="Times New Roman"/>
          <w:bCs/>
          <w:sz w:val="24"/>
          <w:szCs w:val="24"/>
          <w:lang w:val="sr-Latn-RS"/>
        </w:rPr>
        <w:t>istrpimo</w:t>
      </w:r>
      <w:r w:rsidR="00C214ED" w:rsidRPr="0081147B">
        <w:rPr>
          <w:rFonts w:ascii="Times New Roman" w:hAnsi="Times New Roman" w:cs="Times New Roman"/>
          <w:bCs/>
          <w:sz w:val="24"/>
          <w:szCs w:val="24"/>
          <w:lang w:val="sr-Latn-RS"/>
        </w:rPr>
        <w:t xml:space="preserve"> bolan električni šok. Drugim rečima, opšti termin empatija prestavlja „kišobran“ termin za </w:t>
      </w:r>
      <w:r w:rsidR="00457F31" w:rsidRPr="0081147B">
        <w:rPr>
          <w:rFonts w:ascii="Times New Roman" w:hAnsi="Times New Roman" w:cs="Times New Roman"/>
          <w:bCs/>
          <w:sz w:val="24"/>
          <w:szCs w:val="24"/>
          <w:lang w:val="sr-Latn-RS"/>
        </w:rPr>
        <w:t>različite</w:t>
      </w:r>
      <w:r w:rsidR="00C214ED" w:rsidRPr="0081147B">
        <w:rPr>
          <w:rFonts w:ascii="Times New Roman" w:hAnsi="Times New Roman" w:cs="Times New Roman"/>
          <w:bCs/>
          <w:sz w:val="24"/>
          <w:szCs w:val="24"/>
          <w:lang w:val="sr-Latn-RS"/>
        </w:rPr>
        <w:t xml:space="preserve"> odgovore na iskustva drugih</w:t>
      </w:r>
      <w:r w:rsidR="00F3512B" w:rsidRPr="0081147B">
        <w:rPr>
          <w:rFonts w:ascii="Times New Roman" w:hAnsi="Times New Roman" w:cs="Times New Roman"/>
          <w:bCs/>
          <w:sz w:val="24"/>
          <w:szCs w:val="24"/>
          <w:lang w:val="sr-Latn-RS"/>
        </w:rPr>
        <w:t xml:space="preserve"> koji podrazumevaju fundamentalno različite procese. </w:t>
      </w:r>
      <w:r w:rsidR="00D33259" w:rsidRPr="0081147B">
        <w:rPr>
          <w:rFonts w:ascii="Times New Roman" w:hAnsi="Times New Roman" w:cs="Times New Roman"/>
          <w:bCs/>
          <w:sz w:val="24"/>
          <w:szCs w:val="24"/>
          <w:lang w:val="sr-Latn-RS"/>
        </w:rPr>
        <w:t>Kandidatkinja argumentuje da n</w:t>
      </w:r>
      <w:r w:rsidR="00F3512B" w:rsidRPr="0081147B">
        <w:rPr>
          <w:rFonts w:ascii="Times New Roman" w:hAnsi="Times New Roman" w:cs="Times New Roman"/>
          <w:bCs/>
          <w:sz w:val="24"/>
          <w:szCs w:val="24"/>
          <w:lang w:val="sr-Latn-RS"/>
        </w:rPr>
        <w:t>epostojanje saglasnosti o teorijskim definicijama i operacionalizacijama</w:t>
      </w:r>
      <w:r w:rsidR="00457F31" w:rsidRPr="0081147B">
        <w:rPr>
          <w:rFonts w:ascii="Times New Roman" w:hAnsi="Times New Roman" w:cs="Times New Roman"/>
          <w:bCs/>
          <w:sz w:val="24"/>
          <w:szCs w:val="24"/>
          <w:lang w:val="sr-Latn-RS"/>
        </w:rPr>
        <w:t xml:space="preserve"> empatije</w:t>
      </w:r>
      <w:r w:rsidR="00F3512B" w:rsidRPr="0081147B">
        <w:rPr>
          <w:rFonts w:ascii="Times New Roman" w:hAnsi="Times New Roman" w:cs="Times New Roman"/>
          <w:bCs/>
          <w:sz w:val="24"/>
          <w:szCs w:val="24"/>
          <w:lang w:val="sr-Latn-RS"/>
        </w:rPr>
        <w:t xml:space="preserve"> sprečava nas da donesemo pouzdane zaključke o fenomenu, a nekritičko korišćenje opšteg, zajedničkog termina za različite odgovore navodi na zaključak da o fenomenu znamo više nego što je to zapravo slučaj. </w:t>
      </w:r>
      <w:r w:rsidR="00457F31" w:rsidRPr="0081147B">
        <w:rPr>
          <w:rFonts w:ascii="Times New Roman" w:hAnsi="Times New Roman" w:cs="Times New Roman"/>
          <w:bCs/>
          <w:sz w:val="24"/>
          <w:szCs w:val="24"/>
          <w:lang w:val="sr-Latn-RS"/>
        </w:rPr>
        <w:t xml:space="preserve">Opšti cilj ove teze bio je da pruži teorijski i empirijski doprinos razumevanju fenomena međugrupne pristrasnosti u empatiji. </w:t>
      </w:r>
    </w:p>
    <w:p w14:paraId="13198150" w14:textId="77777777" w:rsidR="00F3512B" w:rsidRPr="0081147B" w:rsidRDefault="00F3512B" w:rsidP="00B43B76">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Međugrupna pristrasnost u empatiji je empirijski pojam, zasnovan na skupu empirijskih nalaza </w:t>
      </w:r>
      <w:r w:rsidR="00716998" w:rsidRPr="0081147B">
        <w:rPr>
          <w:rFonts w:ascii="Times New Roman" w:hAnsi="Times New Roman" w:cs="Times New Roman"/>
          <w:bCs/>
          <w:sz w:val="24"/>
          <w:szCs w:val="24"/>
          <w:lang w:val="sr-Latn-RS"/>
        </w:rPr>
        <w:t xml:space="preserve">u kojima su registrovani različiti empatijski odgovori u zavisnosti od grupnog identiteta mete. Na osnovu preglednih radova i samog broja dostupnih neuronaučnih studija u odnosu na ponašajne, </w:t>
      </w:r>
      <w:r w:rsidR="006153B7" w:rsidRPr="0081147B">
        <w:rPr>
          <w:rFonts w:ascii="Times New Roman" w:hAnsi="Times New Roman" w:cs="Times New Roman"/>
          <w:bCs/>
          <w:sz w:val="24"/>
          <w:szCs w:val="24"/>
          <w:lang w:val="sr-Latn-RS"/>
        </w:rPr>
        <w:t xml:space="preserve">kandidatkinja argumentuje </w:t>
      </w:r>
      <w:r w:rsidR="00716998" w:rsidRPr="0081147B">
        <w:rPr>
          <w:rFonts w:ascii="Times New Roman" w:hAnsi="Times New Roman" w:cs="Times New Roman"/>
          <w:bCs/>
          <w:sz w:val="24"/>
          <w:szCs w:val="24"/>
          <w:lang w:val="sr-Latn-RS"/>
        </w:rPr>
        <w:t>da je pojam međugrupne pristrasnosti u empatiji dominantno zasnovan na neuronaučnim studijama empatijskih odgovora na fizički bol pripadnika svoje i druge rase</w:t>
      </w:r>
      <w:r w:rsidR="006153B7" w:rsidRPr="0081147B">
        <w:rPr>
          <w:rFonts w:ascii="Times New Roman" w:hAnsi="Times New Roman" w:cs="Times New Roman"/>
          <w:bCs/>
          <w:sz w:val="24"/>
          <w:szCs w:val="24"/>
          <w:lang w:val="sr-Latn-RS"/>
        </w:rPr>
        <w:t xml:space="preserve">, i da su, s obzirom </w:t>
      </w:r>
      <w:r w:rsidR="00293273" w:rsidRPr="0081147B">
        <w:rPr>
          <w:rFonts w:ascii="Times New Roman" w:hAnsi="Times New Roman" w:cs="Times New Roman"/>
          <w:bCs/>
          <w:sz w:val="24"/>
          <w:szCs w:val="24"/>
          <w:lang w:val="sr-Latn-RS"/>
        </w:rPr>
        <w:t xml:space="preserve">na specifičnost ispitivanog fenomena, </w:t>
      </w:r>
      <w:r w:rsidR="006153B7" w:rsidRPr="0081147B">
        <w:rPr>
          <w:rFonts w:ascii="Times New Roman" w:hAnsi="Times New Roman" w:cs="Times New Roman"/>
          <w:bCs/>
          <w:sz w:val="24"/>
          <w:szCs w:val="24"/>
          <w:lang w:val="sr-Latn-RS"/>
        </w:rPr>
        <w:t>ove studije nedovoljne za stvaranje potpune slike o fenomenu. Naime, neuronaučne</w:t>
      </w:r>
      <w:r w:rsidR="00293273" w:rsidRPr="0081147B">
        <w:rPr>
          <w:rFonts w:ascii="Times New Roman" w:hAnsi="Times New Roman" w:cs="Times New Roman"/>
          <w:bCs/>
          <w:sz w:val="24"/>
          <w:szCs w:val="24"/>
          <w:lang w:val="sr-Latn-RS"/>
        </w:rPr>
        <w:t xml:space="preserve"> studije ograničene su po pitanju kompleksnosti i ekološke validnosti dizajna, a ponašajni indikatori empatije u ovim studijama</w:t>
      </w:r>
      <w:r w:rsidR="002B0981" w:rsidRPr="0081147B">
        <w:rPr>
          <w:rFonts w:ascii="Times New Roman" w:hAnsi="Times New Roman" w:cs="Times New Roman"/>
          <w:bCs/>
          <w:sz w:val="24"/>
          <w:szCs w:val="24"/>
          <w:lang w:val="sr-Latn-RS"/>
        </w:rPr>
        <w:t xml:space="preserve"> (u kojima se pristrasnost često ne registruje)</w:t>
      </w:r>
      <w:r w:rsidR="00293273" w:rsidRPr="0081147B">
        <w:rPr>
          <w:rFonts w:ascii="Times New Roman" w:hAnsi="Times New Roman" w:cs="Times New Roman"/>
          <w:bCs/>
          <w:sz w:val="24"/>
          <w:szCs w:val="24"/>
          <w:lang w:val="sr-Latn-RS"/>
        </w:rPr>
        <w:t xml:space="preserve"> zanemareni su na uštrb neuralne aktivacije, što ograničava mogućnost generalizacije nalaza</w:t>
      </w:r>
      <w:r w:rsidR="006153B7" w:rsidRPr="0081147B">
        <w:rPr>
          <w:rFonts w:ascii="Times New Roman" w:hAnsi="Times New Roman" w:cs="Times New Roman"/>
          <w:bCs/>
          <w:sz w:val="24"/>
          <w:szCs w:val="24"/>
          <w:lang w:val="sr-Latn-RS"/>
        </w:rPr>
        <w:t xml:space="preserve"> i povlači teorijske probleme u interpretaciji</w:t>
      </w:r>
      <w:r w:rsidR="002B0981" w:rsidRPr="0081147B">
        <w:rPr>
          <w:rFonts w:ascii="Times New Roman" w:hAnsi="Times New Roman" w:cs="Times New Roman"/>
          <w:bCs/>
          <w:sz w:val="24"/>
          <w:szCs w:val="24"/>
          <w:lang w:val="sr-Latn-RS"/>
        </w:rPr>
        <w:t xml:space="preserve">. </w:t>
      </w:r>
      <w:r w:rsidR="00C066C9" w:rsidRPr="0081147B">
        <w:rPr>
          <w:rFonts w:ascii="Times New Roman" w:hAnsi="Times New Roman" w:cs="Times New Roman"/>
          <w:bCs/>
          <w:sz w:val="24"/>
          <w:szCs w:val="24"/>
          <w:lang w:val="sr-Latn-RS"/>
        </w:rPr>
        <w:t>Dodatno, izbor operacionalizacije empatije putem neuralne aktivacije povlači sa sobom neizgovorene pretpostavke o samom fenomenu (na primer, da je empatija</w:t>
      </w:r>
      <w:r w:rsidR="00884D97" w:rsidRPr="0081147B">
        <w:rPr>
          <w:rFonts w:ascii="Times New Roman" w:hAnsi="Times New Roman" w:cs="Times New Roman"/>
          <w:bCs/>
          <w:sz w:val="24"/>
          <w:szCs w:val="24"/>
          <w:lang w:val="sr-Latn-RS"/>
        </w:rPr>
        <w:t xml:space="preserve"> automatski odgovor), koje nisu u saglasnosti sa načinom na koji se pristrasnost konceptualizuje i proučava u socijalnoj psihologiji. </w:t>
      </w:r>
      <w:r w:rsidR="00144B79" w:rsidRPr="0081147B">
        <w:rPr>
          <w:rFonts w:ascii="Times New Roman" w:hAnsi="Times New Roman" w:cs="Times New Roman"/>
          <w:bCs/>
          <w:sz w:val="24"/>
          <w:szCs w:val="24"/>
          <w:lang w:val="sr-Latn-RS"/>
        </w:rPr>
        <w:t xml:space="preserve">Naime, prema jednoj od najuticajnijih socijalno-psiholoških teorija, teoriji socijalnog identiteta, pirstrasnost nije automatski fenomen već se javlja u socijalnom kontekstu, u odnosu na situaciono promenljive ciljeve koji su vezani za grupni identitet. </w:t>
      </w:r>
      <w:r w:rsidR="00730217" w:rsidRPr="0081147B">
        <w:rPr>
          <w:rFonts w:ascii="Times New Roman" w:hAnsi="Times New Roman" w:cs="Times New Roman"/>
          <w:bCs/>
          <w:sz w:val="24"/>
          <w:szCs w:val="24"/>
          <w:lang w:val="sr-Latn-RS"/>
        </w:rPr>
        <w:t xml:space="preserve">Stoga, </w:t>
      </w:r>
      <w:r w:rsidR="006153B7" w:rsidRPr="0081147B">
        <w:rPr>
          <w:rFonts w:ascii="Times New Roman" w:hAnsi="Times New Roman" w:cs="Times New Roman"/>
          <w:bCs/>
          <w:sz w:val="24"/>
          <w:szCs w:val="24"/>
          <w:lang w:val="sr-Latn-RS"/>
        </w:rPr>
        <w:t>glavna ideja teze</w:t>
      </w:r>
      <w:r w:rsidR="00730217" w:rsidRPr="0081147B">
        <w:rPr>
          <w:rFonts w:ascii="Times New Roman" w:hAnsi="Times New Roman" w:cs="Times New Roman"/>
          <w:bCs/>
          <w:sz w:val="24"/>
          <w:szCs w:val="24"/>
          <w:lang w:val="sr-Latn-RS"/>
        </w:rPr>
        <w:t xml:space="preserve"> da je svako proučavanje pristrasnosti koje se ne bavi kontekstualnim uticajima i funkcijama </w:t>
      </w:r>
      <w:r w:rsidR="00730217" w:rsidRPr="0081147B">
        <w:rPr>
          <w:rFonts w:ascii="Times New Roman" w:hAnsi="Times New Roman" w:cs="Times New Roman"/>
          <w:bCs/>
          <w:sz w:val="24"/>
          <w:szCs w:val="24"/>
          <w:lang w:val="sr-Latn-RS"/>
        </w:rPr>
        <w:lastRenderedPageBreak/>
        <w:t xml:space="preserve">diferencijalnog odgovora nepotpuno. </w:t>
      </w:r>
      <w:r w:rsidR="00C066C9" w:rsidRPr="0081147B">
        <w:rPr>
          <w:rFonts w:ascii="Times New Roman" w:hAnsi="Times New Roman" w:cs="Times New Roman"/>
          <w:bCs/>
          <w:sz w:val="24"/>
          <w:szCs w:val="24"/>
          <w:lang w:val="sr-Latn-RS"/>
        </w:rPr>
        <w:t>Konačno</w:t>
      </w:r>
      <w:r w:rsidR="00293273" w:rsidRPr="0081147B">
        <w:rPr>
          <w:rFonts w:ascii="Times New Roman" w:hAnsi="Times New Roman" w:cs="Times New Roman"/>
          <w:bCs/>
          <w:sz w:val="24"/>
          <w:szCs w:val="24"/>
          <w:lang w:val="sr-Latn-RS"/>
        </w:rPr>
        <w:t xml:space="preserve">, </w:t>
      </w:r>
      <w:r w:rsidR="00C066C9" w:rsidRPr="0081147B">
        <w:rPr>
          <w:rFonts w:ascii="Times New Roman" w:hAnsi="Times New Roman" w:cs="Times New Roman"/>
          <w:bCs/>
          <w:sz w:val="24"/>
          <w:szCs w:val="24"/>
          <w:lang w:val="sr-Latn-RS"/>
        </w:rPr>
        <w:t xml:space="preserve">rasni identitet nije moguće razdvojiti od drugih važnih karakteristika koje bi mogle uticati na javljanje pristrasnosti, kao ni isključiti socijalnu poželjnost kao objašnjenje za (ne)postojanje razlika. </w:t>
      </w:r>
    </w:p>
    <w:p w14:paraId="54829BB3" w14:textId="77777777" w:rsidR="006153B7" w:rsidRPr="0081147B" w:rsidRDefault="00884D97" w:rsidP="00B43B76">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Cilj teze bio je da doprinese razumevanju međugrupne pristrasnosti u empatiji na dva načina:</w:t>
      </w:r>
    </w:p>
    <w:p w14:paraId="319C005D" w14:textId="77777777" w:rsidR="00884D97" w:rsidRPr="0081147B" w:rsidRDefault="00884D97" w:rsidP="00B43B76">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 (1) </w:t>
      </w:r>
      <w:r w:rsidR="006153B7" w:rsidRPr="0081147B">
        <w:rPr>
          <w:rFonts w:ascii="Times New Roman" w:hAnsi="Times New Roman" w:cs="Times New Roman"/>
          <w:bCs/>
          <w:sz w:val="24"/>
          <w:szCs w:val="24"/>
          <w:lang w:val="sr-Latn-RS"/>
        </w:rPr>
        <w:t>S</w:t>
      </w:r>
      <w:r w:rsidRPr="0081147B">
        <w:rPr>
          <w:rFonts w:ascii="Times New Roman" w:hAnsi="Times New Roman" w:cs="Times New Roman"/>
          <w:bCs/>
          <w:sz w:val="24"/>
          <w:szCs w:val="24"/>
          <w:lang w:val="sr-Latn-RS"/>
        </w:rPr>
        <w:t xml:space="preserve">istematskim pregledom i analizom studija koje mere empatijske odgovora prema pripadnicima naših naspram </w:t>
      </w:r>
      <w:r w:rsidR="006153B7" w:rsidRPr="0081147B">
        <w:rPr>
          <w:rFonts w:ascii="Times New Roman" w:hAnsi="Times New Roman" w:cs="Times New Roman"/>
          <w:bCs/>
          <w:sz w:val="24"/>
          <w:szCs w:val="24"/>
          <w:lang w:val="sr-Latn-RS"/>
        </w:rPr>
        <w:t>tuđih</w:t>
      </w:r>
      <w:r w:rsidRPr="0081147B">
        <w:rPr>
          <w:rFonts w:ascii="Times New Roman" w:hAnsi="Times New Roman" w:cs="Times New Roman"/>
          <w:bCs/>
          <w:sz w:val="24"/>
          <w:szCs w:val="24"/>
          <w:lang w:val="sr-Latn-RS"/>
        </w:rPr>
        <w:t xml:space="preserve"> grupa </w:t>
      </w:r>
      <w:r w:rsidR="00730217" w:rsidRPr="0081147B">
        <w:rPr>
          <w:rFonts w:ascii="Times New Roman" w:hAnsi="Times New Roman" w:cs="Times New Roman"/>
          <w:bCs/>
          <w:sz w:val="24"/>
          <w:szCs w:val="24"/>
          <w:lang w:val="sr-Latn-RS"/>
        </w:rPr>
        <w:t>cilj je bio istražiti</w:t>
      </w:r>
      <w:r w:rsidRPr="0081147B">
        <w:rPr>
          <w:rFonts w:ascii="Times New Roman" w:hAnsi="Times New Roman" w:cs="Times New Roman"/>
          <w:bCs/>
          <w:sz w:val="24"/>
          <w:szCs w:val="24"/>
          <w:lang w:val="sr-Latn-RS"/>
        </w:rPr>
        <w:t xml:space="preserve"> pojam međugrupne pristrasnosti u empatiji u savremenoj literaturi, odnosno, </w:t>
      </w:r>
      <w:r w:rsidR="00730217" w:rsidRPr="0081147B">
        <w:rPr>
          <w:rFonts w:ascii="Times New Roman" w:hAnsi="Times New Roman" w:cs="Times New Roman"/>
          <w:bCs/>
          <w:sz w:val="24"/>
          <w:szCs w:val="24"/>
          <w:lang w:val="sr-Latn-RS"/>
        </w:rPr>
        <w:t xml:space="preserve">analizirati </w:t>
      </w:r>
      <w:r w:rsidRPr="0081147B">
        <w:rPr>
          <w:rFonts w:ascii="Times New Roman" w:hAnsi="Times New Roman" w:cs="Times New Roman"/>
          <w:bCs/>
          <w:sz w:val="24"/>
          <w:szCs w:val="24"/>
          <w:lang w:val="sr-Latn-RS"/>
        </w:rPr>
        <w:t xml:space="preserve">kako je </w:t>
      </w:r>
      <w:r w:rsidR="00144B79" w:rsidRPr="0081147B">
        <w:rPr>
          <w:rFonts w:ascii="Times New Roman" w:hAnsi="Times New Roman" w:cs="Times New Roman"/>
          <w:bCs/>
          <w:sz w:val="24"/>
          <w:szCs w:val="24"/>
          <w:lang w:val="sr-Latn-RS"/>
        </w:rPr>
        <w:t xml:space="preserve">empatija teorijski i operacionalno definisana u istraživanjima koja mere diferencijalni empatijski odgovor prema članovima </w:t>
      </w:r>
      <w:r w:rsidR="00E81E00" w:rsidRPr="0081147B">
        <w:rPr>
          <w:rFonts w:ascii="Times New Roman" w:hAnsi="Times New Roman" w:cs="Times New Roman"/>
          <w:bCs/>
          <w:sz w:val="24"/>
          <w:szCs w:val="24"/>
          <w:lang w:val="sr-Latn-RS"/>
        </w:rPr>
        <w:t>„</w:t>
      </w:r>
      <w:r w:rsidR="00144B79" w:rsidRPr="0081147B">
        <w:rPr>
          <w:rFonts w:ascii="Times New Roman" w:hAnsi="Times New Roman" w:cs="Times New Roman"/>
          <w:bCs/>
          <w:sz w:val="24"/>
          <w:szCs w:val="24"/>
          <w:lang w:val="sr-Latn-RS"/>
        </w:rPr>
        <w:t>naših</w:t>
      </w:r>
      <w:r w:rsidR="00E81E00" w:rsidRPr="0081147B">
        <w:rPr>
          <w:rFonts w:ascii="Times New Roman" w:hAnsi="Times New Roman" w:cs="Times New Roman"/>
          <w:bCs/>
          <w:sz w:val="24"/>
          <w:szCs w:val="24"/>
          <w:lang w:val="sr-Latn-RS"/>
        </w:rPr>
        <w:t>“</w:t>
      </w:r>
      <w:r w:rsidR="00144B79" w:rsidRPr="0081147B">
        <w:rPr>
          <w:rFonts w:ascii="Times New Roman" w:hAnsi="Times New Roman" w:cs="Times New Roman"/>
          <w:bCs/>
          <w:sz w:val="24"/>
          <w:szCs w:val="24"/>
          <w:lang w:val="sr-Latn-RS"/>
        </w:rPr>
        <w:t xml:space="preserve"> i </w:t>
      </w:r>
      <w:r w:rsidR="00E81E00" w:rsidRPr="0081147B">
        <w:rPr>
          <w:rFonts w:ascii="Times New Roman" w:hAnsi="Times New Roman" w:cs="Times New Roman"/>
          <w:bCs/>
          <w:sz w:val="24"/>
          <w:szCs w:val="24"/>
          <w:lang w:val="sr-Latn-RS"/>
        </w:rPr>
        <w:t>„</w:t>
      </w:r>
      <w:r w:rsidR="00144B79" w:rsidRPr="0081147B">
        <w:rPr>
          <w:rFonts w:ascii="Times New Roman" w:hAnsi="Times New Roman" w:cs="Times New Roman"/>
          <w:bCs/>
          <w:sz w:val="24"/>
          <w:szCs w:val="24"/>
          <w:lang w:val="sr-Latn-RS"/>
        </w:rPr>
        <w:t>tuđih</w:t>
      </w:r>
      <w:r w:rsidR="00E81E00" w:rsidRPr="0081147B">
        <w:rPr>
          <w:rFonts w:ascii="Times New Roman" w:hAnsi="Times New Roman" w:cs="Times New Roman"/>
          <w:bCs/>
          <w:sz w:val="24"/>
          <w:szCs w:val="24"/>
          <w:lang w:val="sr-Latn-RS"/>
        </w:rPr>
        <w:t>“</w:t>
      </w:r>
      <w:r w:rsidR="00144B79" w:rsidRPr="0081147B">
        <w:rPr>
          <w:rFonts w:ascii="Times New Roman" w:hAnsi="Times New Roman" w:cs="Times New Roman"/>
          <w:bCs/>
          <w:sz w:val="24"/>
          <w:szCs w:val="24"/>
          <w:lang w:val="sr-Latn-RS"/>
        </w:rPr>
        <w:t xml:space="preserve"> grupa, kao </w:t>
      </w:r>
      <w:r w:rsidR="00730217" w:rsidRPr="0081147B">
        <w:rPr>
          <w:rFonts w:ascii="Times New Roman" w:hAnsi="Times New Roman" w:cs="Times New Roman"/>
          <w:bCs/>
          <w:sz w:val="24"/>
          <w:szCs w:val="24"/>
          <w:lang w:val="sr-Latn-RS"/>
        </w:rPr>
        <w:t>i sumirati</w:t>
      </w:r>
      <w:r w:rsidR="00144B79" w:rsidRPr="0081147B">
        <w:rPr>
          <w:rFonts w:ascii="Times New Roman" w:hAnsi="Times New Roman" w:cs="Times New Roman"/>
          <w:bCs/>
          <w:sz w:val="24"/>
          <w:szCs w:val="24"/>
          <w:lang w:val="sr-Latn-RS"/>
        </w:rPr>
        <w:t xml:space="preserve"> rezultate tih studija s obzirom na razlike u dizajnu istraživanja.</w:t>
      </w:r>
      <w:r w:rsidR="00730217" w:rsidRPr="0081147B">
        <w:rPr>
          <w:rFonts w:ascii="Times New Roman" w:hAnsi="Times New Roman" w:cs="Times New Roman"/>
          <w:bCs/>
          <w:sz w:val="24"/>
          <w:szCs w:val="24"/>
          <w:lang w:val="sr-Latn-RS"/>
        </w:rPr>
        <w:t xml:space="preserve"> U skladu sa viđenjem pristrasnosti kao kontekstualno definisanog i funkcionalnog odgovora, pregledna studija je primarno bila usredsređena na neposredni kontekst, odnosno zadatke kojima je empatija izazvana i zabeležene empatijske odgovore ispitanika.</w:t>
      </w:r>
    </w:p>
    <w:p w14:paraId="48C6BD8F" w14:textId="77777777" w:rsidR="00F3512B" w:rsidRPr="0081147B" w:rsidRDefault="00144B79" w:rsidP="00E81E00">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(2) </w:t>
      </w:r>
      <w:r w:rsidR="006153B7" w:rsidRPr="0081147B">
        <w:rPr>
          <w:rFonts w:ascii="Times New Roman" w:hAnsi="Times New Roman" w:cs="Times New Roman"/>
          <w:bCs/>
          <w:sz w:val="24"/>
          <w:szCs w:val="24"/>
          <w:lang w:val="sr-Latn-RS"/>
        </w:rPr>
        <w:t>S</w:t>
      </w:r>
      <w:r w:rsidRPr="0081147B">
        <w:rPr>
          <w:rFonts w:ascii="Times New Roman" w:hAnsi="Times New Roman" w:cs="Times New Roman"/>
          <w:bCs/>
          <w:sz w:val="24"/>
          <w:szCs w:val="24"/>
          <w:lang w:val="sr-Latn-RS"/>
        </w:rPr>
        <w:t xml:space="preserve">erijom ponašajnih studija empatijskih odgovora na fizički bol pripadnika svoje i tuđe grupe </w:t>
      </w:r>
      <w:r w:rsidR="00730217" w:rsidRPr="0081147B">
        <w:rPr>
          <w:rFonts w:ascii="Times New Roman" w:hAnsi="Times New Roman" w:cs="Times New Roman"/>
          <w:bCs/>
          <w:sz w:val="24"/>
          <w:szCs w:val="24"/>
          <w:lang w:val="sr-Latn-RS"/>
        </w:rPr>
        <w:t xml:space="preserve">cilj je bio adresirati </w:t>
      </w:r>
      <w:r w:rsidRPr="0081147B">
        <w:rPr>
          <w:rFonts w:ascii="Times New Roman" w:hAnsi="Times New Roman" w:cs="Times New Roman"/>
          <w:bCs/>
          <w:sz w:val="24"/>
          <w:szCs w:val="24"/>
          <w:lang w:val="sr-Latn-RS"/>
        </w:rPr>
        <w:t xml:space="preserve">neka od teorijskih i metodoloških ograničenja neuronaučnih studija međugrupne pristrasnosti u empatiji. </w:t>
      </w:r>
      <w:r w:rsidR="00E44733" w:rsidRPr="0081147B">
        <w:rPr>
          <w:rFonts w:ascii="Times New Roman" w:hAnsi="Times New Roman" w:cs="Times New Roman"/>
          <w:bCs/>
          <w:sz w:val="24"/>
          <w:szCs w:val="24"/>
          <w:lang w:val="sr-Latn-RS"/>
        </w:rPr>
        <w:t>Socijalna poželjnost kao objašnjenje (nedostatka) pristrasnosti u ponašajnim merama adresirana je izborom navijačkog identiteta kao linije razlikovanja između „nas“ i „njih“. Dodatno, studije su</w:t>
      </w:r>
      <w:r w:rsidR="00730217" w:rsidRPr="0081147B">
        <w:rPr>
          <w:rFonts w:ascii="Times New Roman" w:hAnsi="Times New Roman" w:cs="Times New Roman"/>
          <w:bCs/>
          <w:sz w:val="24"/>
          <w:szCs w:val="24"/>
          <w:lang w:val="sr-Latn-RS"/>
        </w:rPr>
        <w:t xml:space="preserve"> razlikovale u ekološkoj validnosti neposrednih kontekstualnih zahteva sadržanim u samom zadatku za izazivanje empatije</w:t>
      </w:r>
      <w:r w:rsidR="00BA5D13" w:rsidRPr="0081147B">
        <w:rPr>
          <w:rFonts w:ascii="Times New Roman" w:hAnsi="Times New Roman" w:cs="Times New Roman"/>
          <w:bCs/>
          <w:sz w:val="24"/>
          <w:szCs w:val="24"/>
          <w:lang w:val="sr-Latn-RS"/>
        </w:rPr>
        <w:t>, kao i po relevantnosti situaciono definisanog empatijskog odgovora za grupni identitet</w:t>
      </w:r>
      <w:r w:rsidR="00730217" w:rsidRPr="0081147B">
        <w:rPr>
          <w:rFonts w:ascii="Times New Roman" w:hAnsi="Times New Roman" w:cs="Times New Roman"/>
          <w:bCs/>
          <w:sz w:val="24"/>
          <w:szCs w:val="24"/>
          <w:lang w:val="sr-Latn-RS"/>
        </w:rPr>
        <w:t>. Konkretno,</w:t>
      </w:r>
      <w:r w:rsidR="008E0C72" w:rsidRPr="0081147B">
        <w:rPr>
          <w:rFonts w:ascii="Times New Roman" w:hAnsi="Times New Roman" w:cs="Times New Roman"/>
          <w:bCs/>
          <w:sz w:val="24"/>
          <w:szCs w:val="24"/>
          <w:lang w:val="sr-Latn-RS"/>
        </w:rPr>
        <w:t xml:space="preserve"> </w:t>
      </w:r>
      <w:r w:rsidR="00730217" w:rsidRPr="0081147B">
        <w:rPr>
          <w:rFonts w:ascii="Times New Roman" w:hAnsi="Times New Roman" w:cs="Times New Roman"/>
          <w:bCs/>
          <w:sz w:val="24"/>
          <w:szCs w:val="24"/>
          <w:lang w:val="sr-Latn-RS"/>
        </w:rPr>
        <w:t xml:space="preserve">(a) </w:t>
      </w:r>
      <w:r w:rsidR="00A65B24" w:rsidRPr="0081147B">
        <w:rPr>
          <w:rFonts w:ascii="Times New Roman" w:hAnsi="Times New Roman" w:cs="Times New Roman"/>
          <w:bCs/>
          <w:sz w:val="24"/>
          <w:szCs w:val="24"/>
          <w:lang w:val="sr-Latn-RS"/>
        </w:rPr>
        <w:t>replikacijom</w:t>
      </w:r>
      <w:r w:rsidR="00730217" w:rsidRPr="0081147B">
        <w:rPr>
          <w:rFonts w:ascii="Times New Roman" w:hAnsi="Times New Roman" w:cs="Times New Roman"/>
          <w:bCs/>
          <w:sz w:val="24"/>
          <w:szCs w:val="24"/>
          <w:lang w:val="sr-Latn-RS"/>
        </w:rPr>
        <w:t xml:space="preserve"> najčešćih paradigmi za merenje empatije u neuronaučnim studijama koje su identifikovane u preglednoj studiji</w:t>
      </w:r>
      <w:r w:rsidR="00A65B24" w:rsidRPr="0081147B">
        <w:rPr>
          <w:rFonts w:ascii="Times New Roman" w:hAnsi="Times New Roman" w:cs="Times New Roman"/>
          <w:bCs/>
          <w:sz w:val="24"/>
          <w:szCs w:val="24"/>
          <w:lang w:val="sr-Latn-RS"/>
        </w:rPr>
        <w:t xml:space="preserve"> cilj je</w:t>
      </w:r>
      <w:r w:rsidR="00730217" w:rsidRPr="0081147B">
        <w:rPr>
          <w:rFonts w:ascii="Times New Roman" w:hAnsi="Times New Roman" w:cs="Times New Roman"/>
          <w:bCs/>
          <w:sz w:val="24"/>
          <w:szCs w:val="24"/>
          <w:lang w:val="sr-Latn-RS"/>
        </w:rPr>
        <w:t xml:space="preserve"> bio identifikovati da li se pristrasnost </w:t>
      </w:r>
      <w:r w:rsidR="00887A3C" w:rsidRPr="0081147B">
        <w:rPr>
          <w:rFonts w:ascii="Times New Roman" w:hAnsi="Times New Roman" w:cs="Times New Roman"/>
          <w:bCs/>
          <w:sz w:val="24"/>
          <w:szCs w:val="24"/>
          <w:lang w:val="sr-Latn-RS"/>
        </w:rPr>
        <w:t xml:space="preserve">u ponašajnim </w:t>
      </w:r>
      <w:r w:rsidR="00A65B24" w:rsidRPr="0081147B">
        <w:rPr>
          <w:rFonts w:ascii="Times New Roman" w:hAnsi="Times New Roman" w:cs="Times New Roman"/>
          <w:bCs/>
          <w:sz w:val="24"/>
          <w:szCs w:val="24"/>
          <w:lang w:val="sr-Latn-RS"/>
        </w:rPr>
        <w:t xml:space="preserve">empatijskim reakcijama na bol </w:t>
      </w:r>
      <w:r w:rsidR="00BA5D13" w:rsidRPr="0081147B">
        <w:rPr>
          <w:rFonts w:ascii="Times New Roman" w:hAnsi="Times New Roman" w:cs="Times New Roman"/>
          <w:bCs/>
          <w:sz w:val="24"/>
          <w:szCs w:val="24"/>
          <w:lang w:val="sr-Latn-RS"/>
        </w:rPr>
        <w:t xml:space="preserve">javlja </w:t>
      </w:r>
      <w:r w:rsidR="00A65B24" w:rsidRPr="0081147B">
        <w:rPr>
          <w:rFonts w:ascii="Times New Roman" w:hAnsi="Times New Roman" w:cs="Times New Roman"/>
          <w:bCs/>
          <w:sz w:val="24"/>
          <w:szCs w:val="24"/>
          <w:lang w:val="sr-Latn-RS"/>
        </w:rPr>
        <w:t>u socijalno dekontekstualizovanim zadacima</w:t>
      </w:r>
      <w:r w:rsidR="00E44733" w:rsidRPr="0081147B">
        <w:rPr>
          <w:rFonts w:ascii="Times New Roman" w:hAnsi="Times New Roman" w:cs="Times New Roman"/>
          <w:bCs/>
          <w:sz w:val="24"/>
          <w:szCs w:val="24"/>
          <w:lang w:val="sr-Latn-RS"/>
        </w:rPr>
        <w:t>, onda</w:t>
      </w:r>
      <w:r w:rsidR="00A65B24" w:rsidRPr="0081147B">
        <w:rPr>
          <w:rFonts w:ascii="Times New Roman" w:hAnsi="Times New Roman" w:cs="Times New Roman"/>
          <w:bCs/>
          <w:sz w:val="24"/>
          <w:szCs w:val="24"/>
          <w:lang w:val="sr-Latn-RS"/>
        </w:rPr>
        <w:t xml:space="preserve"> </w:t>
      </w:r>
      <w:r w:rsidR="00887A3C" w:rsidRPr="0081147B">
        <w:rPr>
          <w:rFonts w:ascii="Times New Roman" w:hAnsi="Times New Roman" w:cs="Times New Roman"/>
          <w:bCs/>
          <w:sz w:val="24"/>
          <w:szCs w:val="24"/>
          <w:lang w:val="sr-Latn-RS"/>
        </w:rPr>
        <w:t xml:space="preserve">kada </w:t>
      </w:r>
      <w:r w:rsidR="00730217" w:rsidRPr="0081147B">
        <w:rPr>
          <w:rFonts w:ascii="Times New Roman" w:hAnsi="Times New Roman" w:cs="Times New Roman"/>
          <w:bCs/>
          <w:sz w:val="24"/>
          <w:szCs w:val="24"/>
          <w:lang w:val="sr-Latn-RS"/>
        </w:rPr>
        <w:t>je socijalna poželjnost kao objašnjenje u najvećoj mogućoj meri isključena</w:t>
      </w:r>
      <w:r w:rsidR="002B0981" w:rsidRPr="0081147B">
        <w:rPr>
          <w:rFonts w:ascii="Times New Roman" w:hAnsi="Times New Roman" w:cs="Times New Roman"/>
          <w:bCs/>
          <w:sz w:val="24"/>
          <w:szCs w:val="24"/>
          <w:lang w:val="sr-Latn-RS"/>
        </w:rPr>
        <w:t xml:space="preserve"> a istraživanje sprovedeno na uzorku adekvatne veličine za detektovanje razlika</w:t>
      </w:r>
      <w:r w:rsidR="00730217" w:rsidRPr="0081147B">
        <w:rPr>
          <w:rFonts w:ascii="Times New Roman" w:hAnsi="Times New Roman" w:cs="Times New Roman"/>
          <w:bCs/>
          <w:sz w:val="24"/>
          <w:szCs w:val="24"/>
          <w:lang w:val="sr-Latn-RS"/>
        </w:rPr>
        <w:t>;</w:t>
      </w:r>
      <w:r w:rsidR="002B0981" w:rsidRPr="0081147B">
        <w:rPr>
          <w:rFonts w:ascii="Times New Roman" w:hAnsi="Times New Roman" w:cs="Times New Roman"/>
          <w:bCs/>
          <w:sz w:val="24"/>
          <w:szCs w:val="24"/>
          <w:lang w:val="sr-Latn-RS"/>
        </w:rPr>
        <w:t xml:space="preserve"> </w:t>
      </w:r>
      <w:r w:rsidR="00A65B24" w:rsidRPr="0081147B">
        <w:rPr>
          <w:rFonts w:ascii="Times New Roman" w:hAnsi="Times New Roman" w:cs="Times New Roman"/>
          <w:bCs/>
          <w:sz w:val="24"/>
          <w:szCs w:val="24"/>
          <w:lang w:val="sr-Latn-RS"/>
        </w:rPr>
        <w:t>(b) korišćenjem ekološki validnijih i socijalno kontekstualizovanih zadataka cilj je bio proširiti spekatar ispitivanih empatijskih odgovora; ovi zadaci razlikovali su se u tome koliko su nalikovali situacijama sa kojima bi se ispitanici kao članovi grupe mogli susresti u svakodnevici, kao i po svojoj kontekstualnoj relevantnosti za grupni identitet.</w:t>
      </w:r>
      <w:r w:rsidR="00E44733" w:rsidRPr="0081147B">
        <w:rPr>
          <w:rFonts w:ascii="Times New Roman" w:hAnsi="Times New Roman" w:cs="Times New Roman"/>
          <w:bCs/>
          <w:sz w:val="24"/>
          <w:szCs w:val="24"/>
          <w:lang w:val="sr-Latn-RS"/>
        </w:rPr>
        <w:t xml:space="preserve"> Cilj je bio ispitati postojanje pristrasnost u empatijskim odgovorima na bol koji je konstektualizovan u okviru pojedinačnog događaja (dakle, ekološki validniji odgovor </w:t>
      </w:r>
      <w:r w:rsidR="00E81E00" w:rsidRPr="0081147B">
        <w:rPr>
          <w:rFonts w:ascii="Times New Roman" w:hAnsi="Times New Roman" w:cs="Times New Roman"/>
          <w:bCs/>
          <w:sz w:val="24"/>
          <w:szCs w:val="24"/>
          <w:lang w:val="sr-Latn-RS"/>
        </w:rPr>
        <w:t xml:space="preserve">u odnosu na tipične zadatke korišćene u neuronaučnim </w:t>
      </w:r>
      <w:r w:rsidR="00E81E00" w:rsidRPr="0081147B">
        <w:rPr>
          <w:rFonts w:ascii="Times New Roman" w:hAnsi="Times New Roman" w:cs="Times New Roman"/>
          <w:bCs/>
          <w:sz w:val="24"/>
          <w:szCs w:val="24"/>
          <w:lang w:val="sr-Latn-RS"/>
        </w:rPr>
        <w:lastRenderedPageBreak/>
        <w:t xml:space="preserve">studijama </w:t>
      </w:r>
      <w:r w:rsidR="00E44733" w:rsidRPr="0081147B">
        <w:rPr>
          <w:rFonts w:ascii="Times New Roman" w:hAnsi="Times New Roman" w:cs="Times New Roman"/>
          <w:bCs/>
          <w:sz w:val="24"/>
          <w:szCs w:val="24"/>
          <w:lang w:val="sr-Latn-RS"/>
        </w:rPr>
        <w:t xml:space="preserve">ali ne i socijalno relevantan) i u odgovorima na kada je bol mete konetkstualizovan u okviru događaja </w:t>
      </w:r>
      <w:r w:rsidR="007A1448" w:rsidRPr="0081147B">
        <w:rPr>
          <w:rFonts w:ascii="Times New Roman" w:hAnsi="Times New Roman" w:cs="Times New Roman"/>
          <w:bCs/>
          <w:sz w:val="24"/>
          <w:szCs w:val="24"/>
          <w:lang w:val="sr-Latn-RS"/>
        </w:rPr>
        <w:t xml:space="preserve">koji ima implikacije po grupni identitet ispitanika. </w:t>
      </w:r>
    </w:p>
    <w:p w14:paraId="0B63059F" w14:textId="77777777" w:rsidR="00E81E00" w:rsidRPr="0081147B" w:rsidRDefault="00E81E00" w:rsidP="00E177DE">
      <w:pPr>
        <w:spacing w:after="120" w:line="360" w:lineRule="auto"/>
        <w:ind w:firstLine="720"/>
        <w:jc w:val="both"/>
        <w:rPr>
          <w:rFonts w:ascii="Times New Roman" w:hAnsi="Times New Roman" w:cs="Times New Roman"/>
          <w:bCs/>
          <w:sz w:val="24"/>
          <w:szCs w:val="24"/>
          <w:lang w:val="sr-Latn-RS"/>
        </w:rPr>
      </w:pPr>
    </w:p>
    <w:p w14:paraId="70DB6319" w14:textId="77777777" w:rsidR="00E177DE" w:rsidRPr="0081147B" w:rsidRDefault="004A699B" w:rsidP="00E177DE">
      <w:pPr>
        <w:spacing w:after="120" w:line="360" w:lineRule="auto"/>
        <w:ind w:firstLine="720"/>
        <w:jc w:val="both"/>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Kratak opis sadržaja disertacije</w:t>
      </w:r>
    </w:p>
    <w:p w14:paraId="2B75BB15" w14:textId="77777777" w:rsidR="00E344B8" w:rsidRPr="0081147B" w:rsidRDefault="000110C0" w:rsidP="00E177DE">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Dis</w:t>
      </w:r>
      <w:r w:rsidR="008671CC" w:rsidRPr="0081147B">
        <w:rPr>
          <w:rFonts w:ascii="Times New Roman" w:hAnsi="Times New Roman" w:cs="Times New Roman"/>
          <w:bCs/>
          <w:sz w:val="24"/>
          <w:szCs w:val="24"/>
          <w:lang w:val="sr-Latn-RS"/>
        </w:rPr>
        <w:t>ertacija se sastoji iz 11</w:t>
      </w:r>
      <w:r w:rsidRPr="0081147B">
        <w:rPr>
          <w:rFonts w:ascii="Times New Roman" w:hAnsi="Times New Roman" w:cs="Times New Roman"/>
          <w:bCs/>
          <w:sz w:val="24"/>
          <w:szCs w:val="24"/>
          <w:lang w:val="sr-Latn-RS"/>
        </w:rPr>
        <w:t xml:space="preserve"> celina.</w:t>
      </w:r>
    </w:p>
    <w:p w14:paraId="5E96D7FD" w14:textId="77777777" w:rsidR="008671CC" w:rsidRPr="0081147B" w:rsidRDefault="008671CC" w:rsidP="00E177DE">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U </w:t>
      </w:r>
      <w:r w:rsidRPr="0081147B">
        <w:rPr>
          <w:rFonts w:ascii="Times New Roman" w:hAnsi="Times New Roman" w:cs="Times New Roman"/>
          <w:bCs/>
          <w:i/>
          <w:sz w:val="24"/>
          <w:szCs w:val="24"/>
          <w:lang w:val="sr-Latn-RS"/>
        </w:rPr>
        <w:t xml:space="preserve">Defining and Measuring Empathy </w:t>
      </w:r>
      <w:r w:rsidRPr="0081147B">
        <w:rPr>
          <w:rFonts w:ascii="Times New Roman" w:hAnsi="Times New Roman" w:cs="Times New Roman"/>
          <w:bCs/>
          <w:sz w:val="24"/>
          <w:szCs w:val="24"/>
          <w:lang w:val="sr-Latn-RS"/>
        </w:rPr>
        <w:t>kandidatkinja diskutuje problem i posledice raznovrsnosti i neodređenosti nadređenog pojma empatija.</w:t>
      </w:r>
    </w:p>
    <w:p w14:paraId="5BE8EA10" w14:textId="77777777" w:rsidR="003905EF" w:rsidRPr="0081147B" w:rsidRDefault="008671CC" w:rsidP="00E177DE">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U </w:t>
      </w:r>
      <w:r w:rsidRPr="0081147B">
        <w:rPr>
          <w:rFonts w:ascii="Times New Roman" w:hAnsi="Times New Roman" w:cs="Times New Roman"/>
          <w:bCs/>
          <w:i/>
          <w:sz w:val="24"/>
          <w:szCs w:val="24"/>
          <w:lang w:val="sr-Latn-RS"/>
        </w:rPr>
        <w:t>Intergroup Empathy Bias – Mapping the Concept</w:t>
      </w:r>
      <w:r w:rsidRPr="0081147B">
        <w:rPr>
          <w:rFonts w:ascii="Times New Roman" w:hAnsi="Times New Roman" w:cs="Times New Roman"/>
          <w:bCs/>
          <w:sz w:val="24"/>
          <w:szCs w:val="24"/>
          <w:lang w:val="sr-Latn-RS"/>
        </w:rPr>
        <w:t xml:space="preserve"> kandidatkinja</w:t>
      </w:r>
      <w:r w:rsidR="000C01E8" w:rsidRPr="0081147B">
        <w:rPr>
          <w:rFonts w:ascii="Times New Roman" w:hAnsi="Times New Roman" w:cs="Times New Roman"/>
          <w:bCs/>
          <w:sz w:val="24"/>
          <w:szCs w:val="24"/>
          <w:lang w:val="sr-Latn-RS"/>
        </w:rPr>
        <w:t xml:space="preserve"> prikazuje i diskutuje istraživanja međugrupne pristrasnosti u empatiji, ukazujući pri tom na teorijska i metodološka ograničenja studija koja ograničavaju domete zaključaka</w:t>
      </w:r>
      <w:r w:rsidR="003905EF" w:rsidRPr="0081147B">
        <w:rPr>
          <w:rFonts w:ascii="Times New Roman" w:hAnsi="Times New Roman" w:cs="Times New Roman"/>
          <w:bCs/>
          <w:sz w:val="24"/>
          <w:szCs w:val="24"/>
          <w:lang w:val="sr-Latn-RS"/>
        </w:rPr>
        <w:t xml:space="preserve"> o empatiji kao širem pojmu i međugrupne pristrasnosti u empatiji kao socijalno-psihološkom fenomenu.</w:t>
      </w:r>
    </w:p>
    <w:p w14:paraId="116849E6" w14:textId="77777777" w:rsidR="000C01E8" w:rsidRPr="0081147B" w:rsidRDefault="000C01E8" w:rsidP="00E177DE">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U </w:t>
      </w:r>
      <w:r w:rsidRPr="0081147B">
        <w:rPr>
          <w:rFonts w:ascii="Times New Roman" w:hAnsi="Times New Roman" w:cs="Times New Roman"/>
          <w:bCs/>
          <w:i/>
          <w:sz w:val="24"/>
          <w:szCs w:val="24"/>
          <w:lang w:val="sr-Latn-RS"/>
        </w:rPr>
        <w:t>Research Problem</w:t>
      </w:r>
      <w:r w:rsidRPr="0081147B">
        <w:rPr>
          <w:rFonts w:ascii="Times New Roman" w:hAnsi="Times New Roman" w:cs="Times New Roman"/>
          <w:bCs/>
          <w:sz w:val="24"/>
          <w:szCs w:val="24"/>
          <w:lang w:val="sr-Latn-RS"/>
        </w:rPr>
        <w:t xml:space="preserve"> kandidatki</w:t>
      </w:r>
      <w:r w:rsidR="003905EF" w:rsidRPr="0081147B">
        <w:rPr>
          <w:rFonts w:ascii="Times New Roman" w:hAnsi="Times New Roman" w:cs="Times New Roman"/>
          <w:bCs/>
          <w:sz w:val="24"/>
          <w:szCs w:val="24"/>
          <w:lang w:val="sr-Latn-RS"/>
        </w:rPr>
        <w:t>nja navodi i opsuje dva osnovna tipa studija</w:t>
      </w:r>
      <w:r w:rsidR="006F0F77" w:rsidRPr="0081147B">
        <w:rPr>
          <w:rFonts w:ascii="Times New Roman" w:hAnsi="Times New Roman" w:cs="Times New Roman"/>
          <w:bCs/>
          <w:sz w:val="24"/>
          <w:szCs w:val="24"/>
          <w:lang w:val="sr-Latn-RS"/>
        </w:rPr>
        <w:t xml:space="preserve"> – preglednu i empirijske studije – koje</w:t>
      </w:r>
      <w:r w:rsidR="003905EF" w:rsidRPr="0081147B">
        <w:rPr>
          <w:rFonts w:ascii="Times New Roman" w:hAnsi="Times New Roman" w:cs="Times New Roman"/>
          <w:bCs/>
          <w:sz w:val="24"/>
          <w:szCs w:val="24"/>
          <w:lang w:val="sr-Latn-RS"/>
        </w:rPr>
        <w:t xml:space="preserve"> imaju za cilj da doprinesu konceptualnoj sistematizaciji istraživačkog korpusa kao i </w:t>
      </w:r>
      <w:r w:rsidR="006F0F77" w:rsidRPr="0081147B">
        <w:rPr>
          <w:rFonts w:ascii="Times New Roman" w:hAnsi="Times New Roman" w:cs="Times New Roman"/>
          <w:bCs/>
          <w:sz w:val="24"/>
          <w:szCs w:val="24"/>
          <w:lang w:val="sr-Latn-RS"/>
        </w:rPr>
        <w:t xml:space="preserve">da adresiraju teorijska i metodološka ograničenja identifikovana u dosadašnjem proučavanju međugrupne pristrasnosti u empatiji. </w:t>
      </w:r>
    </w:p>
    <w:p w14:paraId="68E7A71D" w14:textId="77777777" w:rsidR="006F0F77" w:rsidRPr="0081147B" w:rsidRDefault="006F0F77" w:rsidP="00E177DE">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U </w:t>
      </w:r>
      <w:r w:rsidRPr="0081147B">
        <w:rPr>
          <w:rFonts w:ascii="Times New Roman" w:hAnsi="Times New Roman" w:cs="Times New Roman"/>
          <w:bCs/>
          <w:i/>
          <w:sz w:val="24"/>
          <w:szCs w:val="24"/>
          <w:lang w:val="sr-Latn-RS"/>
        </w:rPr>
        <w:t>Intergroup Empathy Bias</w:t>
      </w:r>
      <w:r w:rsidRPr="0081147B">
        <w:rPr>
          <w:rFonts w:ascii="Times New Roman" w:hAnsi="Times New Roman" w:cs="Times New Roman"/>
          <w:bCs/>
          <w:sz w:val="24"/>
          <w:szCs w:val="24"/>
          <w:lang w:val="sr-Latn-RS"/>
        </w:rPr>
        <w:t xml:space="preserve">: An Overview kandidatkinja detaljno opisuje specifične ciljeve, proceduru, rezultate, zaključke i implikacije sistematske pregledne studije, sa posebnim fokusom na načinima izazivanja i operacionalizacijama empatije. </w:t>
      </w:r>
    </w:p>
    <w:p w14:paraId="1A02E3F8" w14:textId="77777777" w:rsidR="002342D7" w:rsidRPr="0081147B" w:rsidRDefault="006F1532" w:rsidP="00E177DE">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U </w:t>
      </w:r>
      <w:r w:rsidRPr="0081147B">
        <w:rPr>
          <w:rFonts w:ascii="Times New Roman" w:hAnsi="Times New Roman" w:cs="Times New Roman"/>
          <w:bCs/>
          <w:i/>
          <w:sz w:val="24"/>
          <w:szCs w:val="24"/>
          <w:lang w:val="sr-Latn-RS"/>
        </w:rPr>
        <w:t>Experimental Studies of Physical Pain</w:t>
      </w:r>
      <w:r w:rsidRPr="0081147B">
        <w:rPr>
          <w:rFonts w:ascii="Times New Roman" w:hAnsi="Times New Roman" w:cs="Times New Roman"/>
          <w:bCs/>
          <w:sz w:val="24"/>
          <w:szCs w:val="24"/>
          <w:lang w:val="sr-Latn-RS"/>
        </w:rPr>
        <w:t xml:space="preserve"> kandidatkinja opisuje zajedničke elemente dizajna četiri empirijske studije međugrupne pristrasnosti u empatiji za fizički bol kao i specifične ciljeve svakog eksperimenta. </w:t>
      </w:r>
      <w:r w:rsidR="00B60399" w:rsidRPr="0081147B">
        <w:rPr>
          <w:rFonts w:ascii="Times New Roman" w:hAnsi="Times New Roman" w:cs="Times New Roman"/>
          <w:bCs/>
          <w:sz w:val="24"/>
          <w:szCs w:val="24"/>
          <w:lang w:val="sr-Latn-RS"/>
        </w:rPr>
        <w:t xml:space="preserve">Dva eksperimenta predstavljaju konceptualnu replikacije dve tipično korišćene paradigme za izazivanje i merenje empatije u neuronaučnim studijama dizajnirane sa ciljem da se adresiraju teorijske i metodološke slabosti identifikovane u  uvodnim razmatranjima i preglednoj studiji. U druga dva eksperimenta korišćeni su kompleksniji i ekološki validniji </w:t>
      </w:r>
      <w:r w:rsidR="002342D7" w:rsidRPr="0081147B">
        <w:rPr>
          <w:rFonts w:ascii="Times New Roman" w:hAnsi="Times New Roman" w:cs="Times New Roman"/>
          <w:bCs/>
          <w:sz w:val="24"/>
          <w:szCs w:val="24"/>
          <w:lang w:val="sr-Latn-RS"/>
        </w:rPr>
        <w:t xml:space="preserve">bolni </w:t>
      </w:r>
      <w:r w:rsidR="00B60399" w:rsidRPr="0081147B">
        <w:rPr>
          <w:rFonts w:ascii="Times New Roman" w:hAnsi="Times New Roman" w:cs="Times New Roman"/>
          <w:bCs/>
          <w:sz w:val="24"/>
          <w:szCs w:val="24"/>
          <w:lang w:val="sr-Latn-RS"/>
        </w:rPr>
        <w:t xml:space="preserve">stimulusi kako bi se ispitao uticaj neposrednog konteksta </w:t>
      </w:r>
      <w:r w:rsidR="002342D7" w:rsidRPr="0081147B">
        <w:rPr>
          <w:rFonts w:ascii="Times New Roman" w:hAnsi="Times New Roman" w:cs="Times New Roman"/>
          <w:bCs/>
          <w:sz w:val="24"/>
          <w:szCs w:val="24"/>
          <w:lang w:val="sr-Latn-RS"/>
        </w:rPr>
        <w:t>u kojem se procena odvija na pristrasnu empatijsku reakciju</w:t>
      </w:r>
      <w:r w:rsidR="00F510F9" w:rsidRPr="0081147B">
        <w:rPr>
          <w:rFonts w:ascii="Times New Roman" w:hAnsi="Times New Roman" w:cs="Times New Roman"/>
          <w:bCs/>
          <w:sz w:val="24"/>
          <w:szCs w:val="24"/>
          <w:lang w:val="sr-Latn-RS"/>
        </w:rPr>
        <w:t xml:space="preserve"> i njegove relevantnosti za grupni identitet</w:t>
      </w:r>
      <w:r w:rsidR="002342D7" w:rsidRPr="0081147B">
        <w:rPr>
          <w:rFonts w:ascii="Times New Roman" w:hAnsi="Times New Roman" w:cs="Times New Roman"/>
          <w:bCs/>
          <w:sz w:val="24"/>
          <w:szCs w:val="24"/>
          <w:lang w:val="sr-Latn-RS"/>
        </w:rPr>
        <w:t>. U svim eksperimentima, problem socijalne poželjnosti zaobiđen je ispitivanjem visoko identifikovanih navijača fudbalskih timova, a pripadnici treće, neutralne grupe uključeni su među stimulus-mete uz pripadnike svoje i rivalske grupe, sa ciljem da se utvrdi mehanizam kojim se među</w:t>
      </w:r>
      <w:r w:rsidR="00F510F9" w:rsidRPr="0081147B">
        <w:rPr>
          <w:rFonts w:ascii="Times New Roman" w:hAnsi="Times New Roman" w:cs="Times New Roman"/>
          <w:bCs/>
          <w:sz w:val="24"/>
          <w:szCs w:val="24"/>
          <w:lang w:val="sr-Latn-RS"/>
        </w:rPr>
        <w:t xml:space="preserve">grupna pristrasnost ostvaruje – </w:t>
      </w:r>
      <w:r w:rsidR="002342D7" w:rsidRPr="0081147B">
        <w:rPr>
          <w:rFonts w:ascii="Times New Roman" w:hAnsi="Times New Roman" w:cs="Times New Roman"/>
          <w:bCs/>
          <w:sz w:val="24"/>
          <w:szCs w:val="24"/>
          <w:lang w:val="sr-Latn-RS"/>
        </w:rPr>
        <w:t xml:space="preserve">favorizovanjem svoje ili derogiranjem tuđe grupe. Dodatno, osim pristrasnih empatijskih </w:t>
      </w:r>
      <w:r w:rsidR="002342D7" w:rsidRPr="0081147B">
        <w:rPr>
          <w:rFonts w:ascii="Times New Roman" w:hAnsi="Times New Roman" w:cs="Times New Roman"/>
          <w:bCs/>
          <w:sz w:val="24"/>
          <w:szCs w:val="24"/>
          <w:lang w:val="sr-Latn-RS"/>
        </w:rPr>
        <w:lastRenderedPageBreak/>
        <w:t>reakcija, u svim eksperimentima registrovani  su eksplicitna identifikacija sa timom, mere empatije kao crte, orijentacija ka socijalnoj dominaciji, kao i implicitne preferenc</w:t>
      </w:r>
      <w:r w:rsidR="00BC2484" w:rsidRPr="0081147B">
        <w:rPr>
          <w:rFonts w:ascii="Times New Roman" w:hAnsi="Times New Roman" w:cs="Times New Roman"/>
          <w:bCs/>
          <w:sz w:val="24"/>
          <w:szCs w:val="24"/>
          <w:lang w:val="sr-Latn-RS"/>
        </w:rPr>
        <w:t>ije ka svom naspram rivalskom timu, kako bi se utvrdio odnos međugrupne pristrasnosti u empatiji sa relevantnim socijalnim i ličnosnim varijablama.</w:t>
      </w:r>
    </w:p>
    <w:p w14:paraId="7BF0722A" w14:textId="77777777" w:rsidR="000C01E8" w:rsidRPr="0081147B" w:rsidRDefault="00EA631A" w:rsidP="00E177DE">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U </w:t>
      </w:r>
      <w:r w:rsidRPr="0081147B">
        <w:rPr>
          <w:rFonts w:ascii="Times New Roman" w:hAnsi="Times New Roman" w:cs="Times New Roman"/>
          <w:bCs/>
          <w:i/>
          <w:sz w:val="24"/>
          <w:szCs w:val="24"/>
          <w:lang w:val="sr-Latn-RS"/>
        </w:rPr>
        <w:t>Experiment 1 and Experiment 2: Physical Pain in the Laboratory</w:t>
      </w:r>
      <w:r w:rsidRPr="0081147B">
        <w:rPr>
          <w:rFonts w:ascii="Times New Roman" w:hAnsi="Times New Roman" w:cs="Times New Roman"/>
          <w:bCs/>
          <w:sz w:val="24"/>
          <w:szCs w:val="24"/>
          <w:lang w:val="sr-Latn-RS"/>
        </w:rPr>
        <w:t xml:space="preserve"> kandidatkinja navodi hipoteze, metod, rezultate i diskusiju </w:t>
      </w:r>
      <w:r w:rsidR="002342D7" w:rsidRPr="0081147B">
        <w:rPr>
          <w:rFonts w:ascii="Times New Roman" w:hAnsi="Times New Roman" w:cs="Times New Roman"/>
          <w:bCs/>
          <w:sz w:val="24"/>
          <w:szCs w:val="24"/>
          <w:lang w:val="sr-Latn-RS"/>
        </w:rPr>
        <w:t xml:space="preserve">konceptualnih replikacija. </w:t>
      </w:r>
      <w:r w:rsidR="00BC2484" w:rsidRPr="0081147B">
        <w:rPr>
          <w:rFonts w:ascii="Times New Roman" w:hAnsi="Times New Roman" w:cs="Times New Roman"/>
          <w:bCs/>
          <w:sz w:val="24"/>
          <w:szCs w:val="24"/>
          <w:lang w:val="sr-Latn-RS"/>
        </w:rPr>
        <w:t xml:space="preserve">U prvom eksperimentu, ispitanicima su prikazani su modeli sa bolnim naspram neutralnih izraza lica i od njih je traženo da procene intenzitet bola i neprijatnost izazvanu stimulusom. U drugom eksperimentu, ispitanicima su prikazani modeli sa neutralnim izrazom lica koji trpe ili bolnu (ubod igle) ili neutralnu (dodir štapićem za uši) stimulaciju, a od ispitanika je tražena ista procena kao u prvom eksperimentu. U oba eksperimenta bolni i neutralni događaji bili su dekontekstualizovani, odnosno, ispitanici su vršili izolovane procene bola čiji uzrok i posledica nisu poznati. </w:t>
      </w:r>
    </w:p>
    <w:p w14:paraId="5258A3A0" w14:textId="77777777" w:rsidR="00EA631A" w:rsidRPr="0081147B" w:rsidRDefault="00EA631A" w:rsidP="00E177DE">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U </w:t>
      </w:r>
      <w:r w:rsidRPr="0081147B">
        <w:rPr>
          <w:rFonts w:ascii="Times New Roman" w:hAnsi="Times New Roman" w:cs="Times New Roman"/>
          <w:bCs/>
          <w:i/>
          <w:sz w:val="24"/>
          <w:szCs w:val="24"/>
          <w:lang w:val="sr-Latn-RS"/>
        </w:rPr>
        <w:t>Experiment 3 and Experiment 4: Physical Pain in Context</w:t>
      </w:r>
      <w:r w:rsidRPr="0081147B">
        <w:rPr>
          <w:rFonts w:ascii="Times New Roman" w:hAnsi="Times New Roman" w:cs="Times New Roman"/>
          <w:bCs/>
          <w:sz w:val="24"/>
          <w:szCs w:val="24"/>
          <w:lang w:val="sr-Latn-RS"/>
        </w:rPr>
        <w:t xml:space="preserve">, u odvojenim pododeljcima, kandidatkinja opisuje dve eksperimentalne studije dizajnirane da adresiraju problem ekološke validnosti i kontekstualizacije stimulusa. U odeljku </w:t>
      </w:r>
      <w:r w:rsidRPr="0081147B">
        <w:rPr>
          <w:rFonts w:ascii="Times New Roman" w:hAnsi="Times New Roman" w:cs="Times New Roman"/>
          <w:bCs/>
          <w:i/>
          <w:sz w:val="24"/>
          <w:szCs w:val="24"/>
          <w:lang w:val="sr-Latn-RS"/>
        </w:rPr>
        <w:t>Experiment 3: Everyday Misfortunes</w:t>
      </w:r>
      <w:r w:rsidR="00BC2484" w:rsidRPr="0081147B">
        <w:rPr>
          <w:rFonts w:ascii="Times New Roman" w:hAnsi="Times New Roman" w:cs="Times New Roman"/>
          <w:bCs/>
          <w:i/>
          <w:sz w:val="24"/>
          <w:szCs w:val="24"/>
          <w:lang w:val="sr-Latn-RS"/>
        </w:rPr>
        <w:t xml:space="preserve">, </w:t>
      </w:r>
      <w:r w:rsidR="00BC2484" w:rsidRPr="0081147B">
        <w:rPr>
          <w:rFonts w:ascii="Times New Roman" w:hAnsi="Times New Roman" w:cs="Times New Roman"/>
          <w:bCs/>
          <w:sz w:val="24"/>
          <w:szCs w:val="24"/>
          <w:lang w:val="sr-Latn-RS"/>
        </w:rPr>
        <w:t xml:space="preserve">kandidatkinja navodi hipoteze, metod, rezultate i diskusiju studije u kojoj je bol koji izaziva empatiju bio smešten ekološki validan kontekst svakodnevnih pojedinačnih slučajnih nezgoda, odnosno individualno kontekstualizovan. </w:t>
      </w:r>
      <w:r w:rsidR="00F510F9" w:rsidRPr="0081147B">
        <w:rPr>
          <w:rFonts w:ascii="Times New Roman" w:hAnsi="Times New Roman" w:cs="Times New Roman"/>
          <w:bCs/>
          <w:sz w:val="24"/>
          <w:szCs w:val="24"/>
          <w:lang w:val="sr-Latn-RS"/>
        </w:rPr>
        <w:t>I</w:t>
      </w:r>
      <w:r w:rsidR="00BC2484" w:rsidRPr="0081147B">
        <w:rPr>
          <w:rFonts w:ascii="Times New Roman" w:hAnsi="Times New Roman" w:cs="Times New Roman"/>
          <w:bCs/>
          <w:sz w:val="24"/>
          <w:szCs w:val="24"/>
          <w:lang w:val="sr-Latn-RS"/>
        </w:rPr>
        <w:t>spitanici imali zadatak da procene intenzitet bola, neprijatnost, zluradost, empatijsku brigu i postavljanje na mesto drugog nakon gledanja video snimaka u kojima pripadnici svoje, rivalske i neutralne grupe prepričavaju bolne nezgode koje su im se dogodile</w:t>
      </w:r>
      <w:r w:rsidR="00F510F9" w:rsidRPr="0081147B">
        <w:rPr>
          <w:rFonts w:ascii="Times New Roman" w:hAnsi="Times New Roman" w:cs="Times New Roman"/>
          <w:bCs/>
          <w:sz w:val="24"/>
          <w:szCs w:val="24"/>
          <w:lang w:val="sr-Latn-RS"/>
        </w:rPr>
        <w:t xml:space="preserve">. Dodatno, salijentnost grupnog identiteta varirana povezivanjem polovine nezgoda sa aktivnostima vezanim za navijački identitet žrtve nezgode. </w:t>
      </w:r>
      <w:r w:rsidRPr="0081147B">
        <w:rPr>
          <w:rFonts w:ascii="Times New Roman" w:hAnsi="Times New Roman" w:cs="Times New Roman"/>
          <w:bCs/>
          <w:sz w:val="24"/>
          <w:szCs w:val="24"/>
          <w:lang w:val="sr-Latn-RS"/>
        </w:rPr>
        <w:t xml:space="preserve">U odeljku </w:t>
      </w:r>
      <w:r w:rsidRPr="0081147B">
        <w:rPr>
          <w:rFonts w:ascii="Times New Roman" w:hAnsi="Times New Roman" w:cs="Times New Roman"/>
          <w:bCs/>
          <w:i/>
          <w:sz w:val="24"/>
          <w:szCs w:val="24"/>
          <w:lang w:val="sr-Latn-RS"/>
        </w:rPr>
        <w:t>Experiment 4: Hey Ref, Foul Play!</w:t>
      </w:r>
      <w:r w:rsidR="00F510F9" w:rsidRPr="0081147B">
        <w:rPr>
          <w:rFonts w:ascii="Times New Roman" w:hAnsi="Times New Roman" w:cs="Times New Roman"/>
          <w:bCs/>
          <w:sz w:val="24"/>
          <w:szCs w:val="24"/>
          <w:lang w:val="sr-Latn-RS"/>
        </w:rPr>
        <w:t xml:space="preserve"> ispitanici su procenjivali intenzitet bolnih startova/faulova na fotografijama sa stvarnih fudbalskih utakmica, na kojima je variran identitet počinioca i žrtve faula (koji su mogli pripadati svom, timu rivala ili trećem, neutralnom timu), kao i svoje kongruentne (empatijska briga) i nekongruentne (zluradost) emocionalne reakcije na faul. U ovom eksperimentu bol je kao i u prethodnom kontekstualizovan i ekološki validan, ali je kontekst procene za razliku od prethodnog eksperimenta bio direktno relevantan za grupni identitet ispitanika. </w:t>
      </w:r>
    </w:p>
    <w:p w14:paraId="2D8A2065" w14:textId="77777777" w:rsidR="00EA631A" w:rsidRPr="0081147B" w:rsidRDefault="00EA631A" w:rsidP="00E177DE">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U odeljku </w:t>
      </w:r>
      <w:r w:rsidRPr="0081147B">
        <w:rPr>
          <w:rFonts w:ascii="Times New Roman" w:hAnsi="Times New Roman" w:cs="Times New Roman"/>
          <w:bCs/>
          <w:i/>
          <w:sz w:val="24"/>
          <w:szCs w:val="24"/>
          <w:lang w:val="sr-Latn-RS"/>
        </w:rPr>
        <w:t>General Discussion</w:t>
      </w:r>
      <w:r w:rsidRPr="0081147B">
        <w:rPr>
          <w:rFonts w:ascii="Times New Roman" w:hAnsi="Times New Roman" w:cs="Times New Roman"/>
          <w:bCs/>
          <w:sz w:val="24"/>
          <w:szCs w:val="24"/>
          <w:lang w:val="sr-Latn-RS"/>
        </w:rPr>
        <w:t xml:space="preserve"> kandidatkinja diskutuje sumarne nalaze četiri empirijske studije u okviru savremenih teorijskih modela međugrupne pristrasnosti i savremenih teorijskih modela empatije. </w:t>
      </w:r>
      <w:r w:rsidR="00331787" w:rsidRPr="0081147B">
        <w:rPr>
          <w:rFonts w:ascii="Times New Roman" w:hAnsi="Times New Roman" w:cs="Times New Roman"/>
          <w:bCs/>
          <w:sz w:val="24"/>
          <w:szCs w:val="24"/>
          <w:lang w:val="sr-Latn-RS"/>
        </w:rPr>
        <w:t>Potom,</w:t>
      </w:r>
      <w:r w:rsidRPr="0081147B">
        <w:rPr>
          <w:rFonts w:ascii="Times New Roman" w:hAnsi="Times New Roman" w:cs="Times New Roman"/>
          <w:bCs/>
          <w:sz w:val="24"/>
          <w:szCs w:val="24"/>
          <w:lang w:val="sr-Latn-RS"/>
        </w:rPr>
        <w:t xml:space="preserve"> kandidatkinja interpretira nalaze i zaključke </w:t>
      </w:r>
      <w:r w:rsidRPr="0081147B">
        <w:rPr>
          <w:rFonts w:ascii="Times New Roman" w:hAnsi="Times New Roman" w:cs="Times New Roman"/>
          <w:bCs/>
          <w:sz w:val="24"/>
          <w:szCs w:val="24"/>
          <w:lang w:val="sr-Latn-RS"/>
        </w:rPr>
        <w:lastRenderedPageBreak/>
        <w:t xml:space="preserve">izvedene iz pregledne i empirijskih studija u kontekstu meta-teorijskih pitanja generalizabilnosti nalaza i određenosti naučnih pojmova u psihološkoj nauci. </w:t>
      </w:r>
      <w:r w:rsidR="00331787" w:rsidRPr="0081147B">
        <w:rPr>
          <w:rFonts w:ascii="Times New Roman" w:hAnsi="Times New Roman" w:cs="Times New Roman"/>
          <w:bCs/>
          <w:sz w:val="24"/>
          <w:szCs w:val="24"/>
          <w:lang w:val="sr-Latn-RS"/>
        </w:rPr>
        <w:t xml:space="preserve">Na posletku, kandidatkinja se osvrće na snage i nedostatke preglednog i empirijskih studija i daje predloge za buduća istraživanja. </w:t>
      </w:r>
    </w:p>
    <w:p w14:paraId="5F47046A" w14:textId="55127324" w:rsidR="000110C0" w:rsidRPr="0081147B" w:rsidRDefault="00E13B79" w:rsidP="004136D7">
      <w:pPr>
        <w:spacing w:after="120" w:line="360" w:lineRule="auto"/>
        <w:ind w:firstLine="720"/>
        <w:jc w:val="both"/>
        <w:rPr>
          <w:rFonts w:ascii="Times New Roman" w:hAnsi="Times New Roman" w:cs="Times New Roman"/>
          <w:bCs/>
          <w:sz w:val="24"/>
          <w:szCs w:val="24"/>
          <w:lang w:val="sr-Latn-RS"/>
        </w:rPr>
      </w:pPr>
      <w:r w:rsidRPr="0081147B">
        <w:rPr>
          <w:rFonts w:ascii="Times New Roman" w:hAnsi="Times New Roman" w:cs="Times New Roman"/>
          <w:bCs/>
          <w:sz w:val="24"/>
          <w:szCs w:val="24"/>
          <w:lang w:val="sr-Latn-RS"/>
        </w:rPr>
        <w:t xml:space="preserve">Poslednja dva odeljka, </w:t>
      </w:r>
      <w:r w:rsidRPr="0081147B">
        <w:rPr>
          <w:rFonts w:ascii="Times New Roman" w:hAnsi="Times New Roman" w:cs="Times New Roman"/>
          <w:bCs/>
          <w:i/>
          <w:sz w:val="24"/>
          <w:szCs w:val="24"/>
          <w:lang w:val="sr-Latn-RS"/>
        </w:rPr>
        <w:t>Literature</w:t>
      </w:r>
      <w:r w:rsidRPr="0081147B">
        <w:rPr>
          <w:rFonts w:ascii="Times New Roman" w:hAnsi="Times New Roman" w:cs="Times New Roman"/>
          <w:bCs/>
          <w:sz w:val="24"/>
          <w:szCs w:val="24"/>
          <w:lang w:val="sr-Latn-RS"/>
        </w:rPr>
        <w:t xml:space="preserve"> i </w:t>
      </w:r>
      <w:r w:rsidRPr="0081147B">
        <w:rPr>
          <w:rFonts w:ascii="Times New Roman" w:hAnsi="Times New Roman" w:cs="Times New Roman"/>
          <w:bCs/>
          <w:i/>
          <w:sz w:val="24"/>
          <w:szCs w:val="24"/>
          <w:lang w:val="sr-Latn-RS"/>
        </w:rPr>
        <w:t>Appendices</w:t>
      </w:r>
      <w:r w:rsidRPr="0081147B">
        <w:rPr>
          <w:rFonts w:ascii="Times New Roman" w:hAnsi="Times New Roman" w:cs="Times New Roman"/>
          <w:bCs/>
          <w:sz w:val="24"/>
          <w:szCs w:val="24"/>
          <w:lang w:val="sr-Latn-RS"/>
        </w:rPr>
        <w:t>, sadrže spisak referenci i priloge</w:t>
      </w:r>
    </w:p>
    <w:p w14:paraId="42813EE2" w14:textId="77777777" w:rsidR="004A699B" w:rsidRPr="0081147B" w:rsidRDefault="004A699B" w:rsidP="00E177DE">
      <w:pPr>
        <w:spacing w:after="120" w:line="360" w:lineRule="auto"/>
        <w:ind w:firstLine="720"/>
        <w:jc w:val="both"/>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Naučni doprinos istraživanja</w:t>
      </w:r>
    </w:p>
    <w:p w14:paraId="6946B513" w14:textId="1E11E0E2" w:rsidR="004136D7" w:rsidRPr="0081147B" w:rsidRDefault="004136D7" w:rsidP="005460C4">
      <w:pPr>
        <w:spacing w:after="120" w:line="360" w:lineRule="auto"/>
        <w:ind w:firstLine="720"/>
        <w:jc w:val="both"/>
        <w:rPr>
          <w:rFonts w:ascii="Times New Roman" w:hAnsi="Times New Roman" w:cs="Times New Roman"/>
          <w:sz w:val="24"/>
          <w:szCs w:val="24"/>
          <w:lang w:val="sr-Latn-RS"/>
        </w:rPr>
      </w:pPr>
      <w:r w:rsidRPr="0081147B">
        <w:rPr>
          <w:rFonts w:ascii="Times New Roman" w:hAnsi="Times New Roman" w:cs="Times New Roman"/>
          <w:sz w:val="24"/>
          <w:szCs w:val="24"/>
          <w:lang w:val="sr-Latn-RS"/>
        </w:rPr>
        <w:t xml:space="preserve">Marija Čolić se u ovom teorijski široko postavljenom i metodološki pažljivo sprovedenom istraživanju bavila fenomenom </w:t>
      </w:r>
      <w:proofErr w:type="spellStart"/>
      <w:r w:rsidRPr="0081147B">
        <w:rPr>
          <w:rFonts w:ascii="Times New Roman" w:hAnsi="Times New Roman" w:cs="Times New Roman"/>
          <w:sz w:val="24"/>
          <w:szCs w:val="24"/>
          <w:lang w:val="sr-Latn-RS"/>
        </w:rPr>
        <w:t>međugrupne</w:t>
      </w:r>
      <w:proofErr w:type="spellEnd"/>
      <w:r w:rsidRPr="0081147B">
        <w:rPr>
          <w:rFonts w:ascii="Times New Roman" w:hAnsi="Times New Roman" w:cs="Times New Roman"/>
          <w:sz w:val="24"/>
          <w:szCs w:val="24"/>
          <w:lang w:val="sr-Latn-RS"/>
        </w:rPr>
        <w:t xml:space="preserve"> pristrasnosti u </w:t>
      </w:r>
      <w:proofErr w:type="spellStart"/>
      <w:r w:rsidRPr="0081147B">
        <w:rPr>
          <w:rFonts w:ascii="Times New Roman" w:hAnsi="Times New Roman" w:cs="Times New Roman"/>
          <w:sz w:val="24"/>
          <w:szCs w:val="24"/>
          <w:lang w:val="sr-Latn-RS"/>
        </w:rPr>
        <w:t>empatijskom</w:t>
      </w:r>
      <w:proofErr w:type="spellEnd"/>
      <w:r w:rsidRPr="0081147B">
        <w:rPr>
          <w:rFonts w:ascii="Times New Roman" w:hAnsi="Times New Roman" w:cs="Times New Roman"/>
          <w:sz w:val="24"/>
          <w:szCs w:val="24"/>
          <w:lang w:val="sr-Latn-RS"/>
        </w:rPr>
        <w:t xml:space="preserve"> odgovoru. Kao prvi korak sistematizovala je literaturu publikovanu na ovu temu i pokušala da unese izvesnu red u oblast ili bar ukaže na konceptualne i metodološke nedoslednosti, kao i na </w:t>
      </w:r>
      <w:proofErr w:type="spellStart"/>
      <w:r w:rsidRPr="0081147B">
        <w:rPr>
          <w:rFonts w:ascii="Times New Roman" w:hAnsi="Times New Roman" w:cs="Times New Roman"/>
          <w:sz w:val="24"/>
          <w:szCs w:val="24"/>
          <w:lang w:val="sr-Latn-RS"/>
        </w:rPr>
        <w:t>neodgovorena</w:t>
      </w:r>
      <w:proofErr w:type="spellEnd"/>
      <w:r w:rsidRPr="0081147B">
        <w:rPr>
          <w:rFonts w:ascii="Times New Roman" w:hAnsi="Times New Roman" w:cs="Times New Roman"/>
          <w:sz w:val="24"/>
          <w:szCs w:val="24"/>
          <w:lang w:val="sr-Latn-RS"/>
        </w:rPr>
        <w:t xml:space="preserve"> pitanja koja zahtevaju dalju empirijsku potvrdu. U empirijskom delu disertacije testirala je različite mere fenomena od kojih neke predstavljaju standarde u oblasti, i ukazala na to da je validnost konteksta i istaknutost grupnog identiteta u odnosu na koji pristrasnost treba da se ispolji (u ovom slučaju navijačkog) preduslov za registrovanje očekivanih efekata. Navijački identitet za koji se kandidatkinja opredelila nedovoljno je istraživan u literaturi, a za lokalni kontekst mnogo je pogodniji od rasnog, za koji je vezana većina dosadašnjih nalaza. Navijački identitet je, kako to kandidatkinja vešto argumentuje, nekada </w:t>
      </w:r>
      <w:proofErr w:type="spellStart"/>
      <w:r w:rsidRPr="0081147B">
        <w:rPr>
          <w:rFonts w:ascii="Times New Roman" w:hAnsi="Times New Roman" w:cs="Times New Roman"/>
          <w:sz w:val="24"/>
          <w:szCs w:val="24"/>
          <w:lang w:val="sr-Latn-RS"/>
        </w:rPr>
        <w:t>centralan</w:t>
      </w:r>
      <w:proofErr w:type="spellEnd"/>
      <w:r w:rsidRPr="0081147B">
        <w:rPr>
          <w:rFonts w:ascii="Times New Roman" w:hAnsi="Times New Roman" w:cs="Times New Roman"/>
          <w:sz w:val="24"/>
          <w:szCs w:val="24"/>
          <w:lang w:val="sr-Latn-RS"/>
        </w:rPr>
        <w:t xml:space="preserve"> za njegove „nosioce“, afektivno je </w:t>
      </w:r>
      <w:proofErr w:type="spellStart"/>
      <w:r w:rsidRPr="0081147B">
        <w:rPr>
          <w:rFonts w:ascii="Times New Roman" w:hAnsi="Times New Roman" w:cs="Times New Roman"/>
          <w:sz w:val="24"/>
          <w:szCs w:val="24"/>
          <w:lang w:val="sr-Latn-RS"/>
        </w:rPr>
        <w:t>šaržiran</w:t>
      </w:r>
      <w:proofErr w:type="spellEnd"/>
      <w:r w:rsidRPr="0081147B">
        <w:rPr>
          <w:rFonts w:ascii="Times New Roman" w:hAnsi="Times New Roman" w:cs="Times New Roman"/>
          <w:sz w:val="24"/>
          <w:szCs w:val="24"/>
          <w:lang w:val="sr-Latn-RS"/>
        </w:rPr>
        <w:t xml:space="preserve"> i u smeru „ljubavi za sopstvenu grupu“ ali i </w:t>
      </w:r>
      <w:r w:rsidR="005460C4" w:rsidRPr="0081147B">
        <w:rPr>
          <w:rFonts w:ascii="Times New Roman" w:hAnsi="Times New Roman" w:cs="Times New Roman"/>
          <w:sz w:val="24"/>
          <w:szCs w:val="24"/>
          <w:lang w:val="sr-Latn-RS"/>
        </w:rPr>
        <w:t>„derogiranja tuđe grupe“, a</w:t>
      </w:r>
      <w:r w:rsidRPr="0081147B">
        <w:rPr>
          <w:rFonts w:ascii="Times New Roman" w:hAnsi="Times New Roman" w:cs="Times New Roman"/>
          <w:sz w:val="24"/>
          <w:szCs w:val="24"/>
          <w:lang w:val="sr-Latn-RS"/>
        </w:rPr>
        <w:t xml:space="preserve"> perceptivno se lako može istaći</w:t>
      </w:r>
      <w:r w:rsidR="005460C4" w:rsidRPr="0081147B">
        <w:rPr>
          <w:rFonts w:ascii="Times New Roman" w:hAnsi="Times New Roman" w:cs="Times New Roman"/>
          <w:sz w:val="24"/>
          <w:szCs w:val="24"/>
          <w:lang w:val="sr-Latn-RS"/>
        </w:rPr>
        <w:t xml:space="preserve">, što je od posebne važnosti za istraživanja u kojima se koriste vizuelni stimulusi. Kandidatkinja je uložila veliki napor u dizajniranju stimulusa od kojih su neki kreirani tako da odgovaraju tipičnim u sličnim istraživanjima, a drugi da budu ekološki validniji da bi se proverile inicijalne istraživačke hipoteze. Regrutacija ispitanika je takođe bila izuzetno zahtevna, i tražila je veliku i dugoročnu posvećenost. Nakon toga, kandidatkinja je znalački i nepristrasno analizirala obilje podataka, koristeći savremene statističke tehnike, i integrisala ih u koherentan narativ. Posebno je važno što zatim kandidatkinja diskutuje dosadašnje istraživačke prakse u širem kontekstu stanja moderne empirijske psihologije, od konceptualne neurednosti do problema sa </w:t>
      </w:r>
      <w:proofErr w:type="spellStart"/>
      <w:r w:rsidR="005460C4" w:rsidRPr="0081147B">
        <w:rPr>
          <w:rFonts w:ascii="Times New Roman" w:hAnsi="Times New Roman" w:cs="Times New Roman"/>
          <w:sz w:val="24"/>
          <w:szCs w:val="24"/>
          <w:lang w:val="sr-Latn-RS"/>
        </w:rPr>
        <w:t>replikabilnošću</w:t>
      </w:r>
      <w:proofErr w:type="spellEnd"/>
      <w:r w:rsidR="005460C4" w:rsidRPr="0081147B">
        <w:rPr>
          <w:rFonts w:ascii="Times New Roman" w:hAnsi="Times New Roman" w:cs="Times New Roman"/>
          <w:sz w:val="24"/>
          <w:szCs w:val="24"/>
          <w:lang w:val="sr-Latn-RS"/>
        </w:rPr>
        <w:t xml:space="preserve"> nalaza. Takođe se osvrće na odnos između </w:t>
      </w:r>
      <w:proofErr w:type="spellStart"/>
      <w:r w:rsidR="005460C4" w:rsidRPr="0081147B">
        <w:rPr>
          <w:rFonts w:ascii="Times New Roman" w:hAnsi="Times New Roman" w:cs="Times New Roman"/>
          <w:sz w:val="24"/>
          <w:szCs w:val="24"/>
          <w:lang w:val="sr-Latn-RS"/>
        </w:rPr>
        <w:t>neuropsiholoških</w:t>
      </w:r>
      <w:proofErr w:type="spellEnd"/>
      <w:r w:rsidR="005460C4" w:rsidRPr="0081147B">
        <w:rPr>
          <w:rFonts w:ascii="Times New Roman" w:hAnsi="Times New Roman" w:cs="Times New Roman"/>
          <w:sz w:val="24"/>
          <w:szCs w:val="24"/>
          <w:lang w:val="sr-Latn-RS"/>
        </w:rPr>
        <w:t xml:space="preserve"> mera i mera koje se dobijaju opservacijom ponašanja, ponovo zrelo ukazujući na probleme redukcionizma koji se tu javljaju. Na kraju se ne zadržava samo na kritici, već daje i konkretne preporuke za unapređenje dizajna i procedura merenja u budućim istraživanjima.</w:t>
      </w:r>
    </w:p>
    <w:p w14:paraId="5C25E887" w14:textId="5BD56293" w:rsidR="004136D7" w:rsidRPr="0081147B" w:rsidRDefault="004136D7" w:rsidP="005460C4">
      <w:pPr>
        <w:spacing w:after="120" w:line="360" w:lineRule="auto"/>
        <w:ind w:firstLine="720"/>
        <w:jc w:val="both"/>
        <w:rPr>
          <w:rFonts w:ascii="Times New Roman" w:hAnsi="Times New Roman" w:cs="Times New Roman"/>
          <w:sz w:val="24"/>
          <w:szCs w:val="24"/>
          <w:lang w:val="sr-Latn-RS"/>
        </w:rPr>
      </w:pPr>
      <w:r w:rsidRPr="0081147B">
        <w:rPr>
          <w:rFonts w:ascii="Times New Roman" w:hAnsi="Times New Roman" w:cs="Times New Roman"/>
          <w:sz w:val="24"/>
          <w:szCs w:val="24"/>
          <w:lang w:val="sr-Latn-RS"/>
        </w:rPr>
        <w:lastRenderedPageBreak/>
        <w:t xml:space="preserve">U doktorskom radu </w:t>
      </w:r>
      <w:r w:rsidR="005460C4" w:rsidRPr="0081147B">
        <w:rPr>
          <w:rFonts w:ascii="Times New Roman" w:hAnsi="Times New Roman" w:cs="Times New Roman"/>
          <w:sz w:val="24"/>
          <w:szCs w:val="24"/>
          <w:lang w:val="sr-Latn-RS"/>
        </w:rPr>
        <w:t>Marija Čolić</w:t>
      </w:r>
      <w:r w:rsidRPr="0081147B">
        <w:rPr>
          <w:rFonts w:ascii="Times New Roman" w:hAnsi="Times New Roman" w:cs="Times New Roman"/>
          <w:sz w:val="24"/>
          <w:szCs w:val="24"/>
          <w:lang w:val="sr-Latn-RS"/>
        </w:rPr>
        <w:t xml:space="preserve"> pokazala je da temeljno poznaje temu, da je metodološki i statistički kompetentna, kao i da ume da sagleda rezultate iz različitih teorijskih perspektiva i perspektiva različitih disciplina. Na taj način uspešno je ispunila sve ciljeve navedene u prethodno odobrenom nacrtu disertacije.</w:t>
      </w:r>
    </w:p>
    <w:p w14:paraId="73563EE9" w14:textId="77777777" w:rsidR="004A699B" w:rsidRPr="0081147B" w:rsidRDefault="004A699B" w:rsidP="00E177DE">
      <w:pPr>
        <w:spacing w:after="120" w:line="360" w:lineRule="auto"/>
        <w:ind w:firstLine="720"/>
        <w:jc w:val="both"/>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Zaključak</w:t>
      </w:r>
    </w:p>
    <w:p w14:paraId="4EB8768A" w14:textId="4D213D86" w:rsidR="004A699B" w:rsidRPr="0081147B" w:rsidRDefault="0081147B" w:rsidP="0081147B">
      <w:pPr>
        <w:spacing w:after="120" w:line="360" w:lineRule="auto"/>
        <w:ind w:firstLine="720"/>
        <w:jc w:val="both"/>
        <w:rPr>
          <w:rFonts w:ascii="Times New Roman" w:hAnsi="Times New Roman" w:cs="Times New Roman"/>
          <w:sz w:val="24"/>
          <w:szCs w:val="24"/>
          <w:lang w:val="sr-Latn-RS"/>
        </w:rPr>
      </w:pPr>
      <w:r w:rsidRPr="0081147B">
        <w:rPr>
          <w:rFonts w:ascii="Times New Roman" w:hAnsi="Times New Roman" w:cs="Times New Roman"/>
          <w:sz w:val="24"/>
          <w:szCs w:val="24"/>
          <w:lang w:val="sr-Latn-RS"/>
        </w:rPr>
        <w:t xml:space="preserve">Imajući u vidu sve napred rečeno, komisija predlaže Nastavno-naučnom veću Filozofskog fakulteta da prihvati njenu pozitivnu ocenu i dozvoli kandidatkinji </w:t>
      </w:r>
      <w:r w:rsidRPr="0081147B">
        <w:rPr>
          <w:rFonts w:ascii="Times New Roman" w:hAnsi="Times New Roman" w:cs="Times New Roman"/>
          <w:sz w:val="24"/>
          <w:szCs w:val="24"/>
          <w:lang w:val="sr-Latn-RS"/>
        </w:rPr>
        <w:t>MARIJI ČOLIĆ</w:t>
      </w:r>
      <w:r w:rsidRPr="0081147B">
        <w:rPr>
          <w:rFonts w:ascii="Times New Roman" w:hAnsi="Times New Roman" w:cs="Times New Roman"/>
          <w:sz w:val="24"/>
          <w:szCs w:val="24"/>
          <w:lang w:val="sr-Latn-RS"/>
        </w:rPr>
        <w:t xml:space="preserve"> da javno brani svoju doktorsku disertaciju pod nazivom „</w:t>
      </w:r>
      <w:r w:rsidRPr="0081147B">
        <w:rPr>
          <w:rFonts w:ascii="Times New Roman" w:hAnsi="Times New Roman" w:cs="Times New Roman"/>
          <w:color w:val="222222"/>
          <w:sz w:val="24"/>
          <w:szCs w:val="24"/>
          <w:shd w:val="clear" w:color="auto" w:fill="FFFFFF"/>
          <w:lang w:val="sr-Latn-RS"/>
        </w:rPr>
        <w:t>INTERGROUP EMPATHY – CONCEPTUAL SYSTEMATISATION AND EMPIRICAL CONTRIBUTION TO UNDERSTANDING THE PHENOMENON</w:t>
      </w:r>
      <w:r w:rsidRPr="0081147B">
        <w:rPr>
          <w:rFonts w:ascii="Times New Roman" w:hAnsi="Times New Roman" w:cs="Times New Roman"/>
          <w:sz w:val="24"/>
          <w:szCs w:val="24"/>
          <w:lang w:val="sr-Latn-RS"/>
        </w:rPr>
        <w:t>“.</w:t>
      </w:r>
    </w:p>
    <w:p w14:paraId="7BC6ABCF" w14:textId="35F9F7EA" w:rsidR="004A699B" w:rsidRPr="0081147B" w:rsidRDefault="004A699B" w:rsidP="0081147B">
      <w:pPr>
        <w:spacing w:after="120" w:line="360" w:lineRule="auto"/>
        <w:ind w:firstLine="720"/>
        <w:jc w:val="right"/>
        <w:rPr>
          <w:rFonts w:ascii="Times New Roman" w:hAnsi="Times New Roman" w:cs="Times New Roman"/>
          <w:sz w:val="24"/>
          <w:szCs w:val="24"/>
          <w:lang w:val="sr-Latn-RS"/>
        </w:rPr>
      </w:pPr>
      <w:r w:rsidRPr="0081147B">
        <w:rPr>
          <w:rFonts w:ascii="Times New Roman" w:hAnsi="Times New Roman" w:cs="Times New Roman"/>
          <w:sz w:val="24"/>
          <w:szCs w:val="24"/>
          <w:lang w:val="sr-Latn-RS"/>
        </w:rPr>
        <w:t xml:space="preserve">U Beogradu, </w:t>
      </w:r>
      <w:r w:rsidR="0081147B" w:rsidRPr="0081147B">
        <w:rPr>
          <w:rFonts w:ascii="Times New Roman" w:hAnsi="Times New Roman" w:cs="Times New Roman"/>
          <w:sz w:val="24"/>
          <w:szCs w:val="24"/>
          <w:lang w:val="sr-Latn-RS"/>
        </w:rPr>
        <w:t xml:space="preserve">2. oktobra </w:t>
      </w:r>
      <w:r w:rsidRPr="0081147B">
        <w:rPr>
          <w:rFonts w:ascii="Times New Roman" w:hAnsi="Times New Roman" w:cs="Times New Roman"/>
          <w:sz w:val="24"/>
          <w:szCs w:val="24"/>
          <w:lang w:val="sr-Latn-RS"/>
        </w:rPr>
        <w:t>2023.</w:t>
      </w:r>
    </w:p>
    <w:p w14:paraId="0FBA3125" w14:textId="77777777" w:rsidR="004A699B" w:rsidRPr="0081147B" w:rsidRDefault="004A699B" w:rsidP="004A699B">
      <w:pPr>
        <w:spacing w:after="120" w:line="360" w:lineRule="auto"/>
        <w:ind w:firstLine="720"/>
        <w:jc w:val="right"/>
        <w:rPr>
          <w:rFonts w:ascii="Times New Roman" w:hAnsi="Times New Roman" w:cs="Times New Roman"/>
          <w:sz w:val="24"/>
          <w:szCs w:val="24"/>
          <w:lang w:val="sr-Latn-RS"/>
        </w:rPr>
      </w:pPr>
      <w:r w:rsidRPr="0081147B">
        <w:rPr>
          <w:rFonts w:ascii="Times New Roman" w:hAnsi="Times New Roman" w:cs="Times New Roman"/>
          <w:sz w:val="24"/>
          <w:szCs w:val="24"/>
          <w:lang w:val="sr-Latn-RS"/>
        </w:rPr>
        <w:t>Članovi komisije</w:t>
      </w:r>
    </w:p>
    <w:p w14:paraId="74FBFF2D" w14:textId="77777777" w:rsidR="004A699B" w:rsidRPr="0081147B" w:rsidRDefault="004A699B" w:rsidP="004A699B">
      <w:pPr>
        <w:spacing w:after="120" w:line="360" w:lineRule="auto"/>
        <w:ind w:firstLine="720"/>
        <w:jc w:val="right"/>
        <w:rPr>
          <w:rFonts w:ascii="Times New Roman" w:hAnsi="Times New Roman" w:cs="Times New Roman"/>
          <w:b/>
          <w:bCs/>
          <w:sz w:val="24"/>
          <w:szCs w:val="24"/>
          <w:lang w:val="sr-Latn-RS"/>
        </w:rPr>
      </w:pPr>
    </w:p>
    <w:p w14:paraId="02795E08" w14:textId="77777777" w:rsidR="004A699B" w:rsidRPr="0081147B" w:rsidRDefault="004A699B" w:rsidP="004A699B">
      <w:pPr>
        <w:spacing w:after="120" w:line="360" w:lineRule="auto"/>
        <w:ind w:firstLine="720"/>
        <w:jc w:val="right"/>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____________________________</w:t>
      </w:r>
    </w:p>
    <w:p w14:paraId="051915FA" w14:textId="6F93B142" w:rsidR="004A699B" w:rsidRPr="0081147B" w:rsidRDefault="004A699B" w:rsidP="004A699B">
      <w:pPr>
        <w:autoSpaceDE w:val="0"/>
        <w:autoSpaceDN w:val="0"/>
        <w:adjustRightInd w:val="0"/>
        <w:spacing w:after="120" w:line="240" w:lineRule="auto"/>
        <w:jc w:val="right"/>
        <w:rPr>
          <w:rFonts w:ascii="Times New Roman" w:hAnsi="Times New Roman" w:cs="Times New Roman"/>
          <w:sz w:val="24"/>
          <w:szCs w:val="24"/>
          <w:lang w:val="sr-Latn-RS"/>
        </w:rPr>
      </w:pPr>
      <w:r w:rsidRPr="0081147B">
        <w:rPr>
          <w:rFonts w:ascii="Times New Roman" w:hAnsi="Times New Roman" w:cs="Times New Roman"/>
          <w:sz w:val="24"/>
          <w:szCs w:val="24"/>
          <w:lang w:val="sr-Latn-RS"/>
        </w:rPr>
        <w:t xml:space="preserve">Dr Iris </w:t>
      </w:r>
      <w:proofErr w:type="spellStart"/>
      <w:r w:rsidRPr="0081147B">
        <w:rPr>
          <w:rFonts w:ascii="Times New Roman" w:hAnsi="Times New Roman" w:cs="Times New Roman"/>
          <w:sz w:val="24"/>
          <w:szCs w:val="24"/>
          <w:lang w:val="sr-Latn-RS"/>
        </w:rPr>
        <w:t>Žeželj</w:t>
      </w:r>
      <w:proofErr w:type="spellEnd"/>
      <w:r w:rsidRPr="0081147B">
        <w:rPr>
          <w:rFonts w:ascii="Times New Roman" w:hAnsi="Times New Roman" w:cs="Times New Roman"/>
          <w:sz w:val="24"/>
          <w:szCs w:val="24"/>
          <w:lang w:val="sr-Latn-RS"/>
        </w:rPr>
        <w:t xml:space="preserve"> (</w:t>
      </w:r>
      <w:proofErr w:type="spellStart"/>
      <w:r w:rsidRPr="0081147B">
        <w:rPr>
          <w:rFonts w:ascii="Times New Roman" w:hAnsi="Times New Roman" w:cs="Times New Roman"/>
          <w:sz w:val="24"/>
          <w:szCs w:val="24"/>
          <w:lang w:val="sr-Latn-RS"/>
        </w:rPr>
        <w:t>mentor</w:t>
      </w:r>
      <w:r w:rsidR="0081147B">
        <w:rPr>
          <w:rFonts w:ascii="Times New Roman" w:hAnsi="Times New Roman" w:cs="Times New Roman"/>
          <w:sz w:val="24"/>
          <w:szCs w:val="24"/>
          <w:lang w:val="sr-Latn-RS"/>
        </w:rPr>
        <w:t>ka</w:t>
      </w:r>
      <w:proofErr w:type="spellEnd"/>
      <w:r w:rsidRPr="0081147B">
        <w:rPr>
          <w:rFonts w:ascii="Times New Roman" w:hAnsi="Times New Roman" w:cs="Times New Roman"/>
          <w:sz w:val="24"/>
          <w:szCs w:val="24"/>
          <w:lang w:val="sr-Latn-RS"/>
        </w:rPr>
        <w:t>), Redovn</w:t>
      </w:r>
      <w:r w:rsidR="0081147B">
        <w:rPr>
          <w:rFonts w:ascii="Times New Roman" w:hAnsi="Times New Roman" w:cs="Times New Roman"/>
          <w:sz w:val="24"/>
          <w:szCs w:val="24"/>
          <w:lang w:val="sr-Latn-RS"/>
        </w:rPr>
        <w:t>a</w:t>
      </w:r>
      <w:r w:rsidRPr="0081147B">
        <w:rPr>
          <w:rFonts w:ascii="Times New Roman" w:hAnsi="Times New Roman" w:cs="Times New Roman"/>
          <w:sz w:val="24"/>
          <w:szCs w:val="24"/>
          <w:lang w:val="sr-Latn-RS"/>
        </w:rPr>
        <w:t xml:space="preserve"> profesor</w:t>
      </w:r>
      <w:r w:rsidR="0081147B">
        <w:rPr>
          <w:rFonts w:ascii="Times New Roman" w:hAnsi="Times New Roman" w:cs="Times New Roman"/>
          <w:sz w:val="24"/>
          <w:szCs w:val="24"/>
          <w:lang w:val="sr-Latn-RS"/>
        </w:rPr>
        <w:t>ka</w:t>
      </w:r>
      <w:r w:rsidRPr="0081147B">
        <w:rPr>
          <w:rFonts w:ascii="Times New Roman" w:hAnsi="Times New Roman" w:cs="Times New Roman"/>
          <w:sz w:val="24"/>
          <w:szCs w:val="24"/>
          <w:lang w:val="sr-Latn-RS"/>
        </w:rPr>
        <w:t>,</w:t>
      </w:r>
    </w:p>
    <w:p w14:paraId="2078DB5F" w14:textId="4B368D77" w:rsidR="00D33259" w:rsidRDefault="004A699B" w:rsidP="0081147B">
      <w:pPr>
        <w:spacing w:after="120" w:line="360" w:lineRule="auto"/>
        <w:ind w:firstLine="720"/>
        <w:jc w:val="right"/>
        <w:rPr>
          <w:rFonts w:ascii="Times New Roman" w:hAnsi="Times New Roman" w:cs="Times New Roman"/>
          <w:sz w:val="24"/>
          <w:szCs w:val="24"/>
          <w:lang w:val="sr-Latn-RS"/>
        </w:rPr>
      </w:pPr>
      <w:r w:rsidRPr="0081147B">
        <w:rPr>
          <w:rFonts w:ascii="Times New Roman" w:hAnsi="Times New Roman" w:cs="Times New Roman"/>
          <w:sz w:val="24"/>
          <w:szCs w:val="24"/>
          <w:lang w:val="sr-Latn-RS"/>
        </w:rPr>
        <w:t>Univerzitet u Beogradu, Filozofski fakultet</w:t>
      </w:r>
    </w:p>
    <w:p w14:paraId="02351111" w14:textId="77777777" w:rsidR="0081147B" w:rsidRPr="0081147B" w:rsidRDefault="0081147B" w:rsidP="0081147B">
      <w:pPr>
        <w:spacing w:after="120" w:line="360" w:lineRule="auto"/>
        <w:ind w:firstLine="720"/>
        <w:jc w:val="right"/>
        <w:rPr>
          <w:rFonts w:ascii="Times New Roman" w:hAnsi="Times New Roman" w:cs="Times New Roman"/>
          <w:sz w:val="24"/>
          <w:szCs w:val="24"/>
          <w:lang w:val="sr-Latn-RS"/>
        </w:rPr>
      </w:pPr>
    </w:p>
    <w:p w14:paraId="57849551" w14:textId="77777777" w:rsidR="004A699B" w:rsidRPr="0081147B" w:rsidRDefault="004A699B" w:rsidP="004A699B">
      <w:pPr>
        <w:spacing w:after="120" w:line="360" w:lineRule="auto"/>
        <w:ind w:firstLine="720"/>
        <w:jc w:val="right"/>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____________________________</w:t>
      </w:r>
    </w:p>
    <w:p w14:paraId="14611B0C" w14:textId="77777777" w:rsidR="004A699B" w:rsidRPr="0081147B" w:rsidRDefault="004A699B" w:rsidP="004A699B">
      <w:pPr>
        <w:autoSpaceDE w:val="0"/>
        <w:autoSpaceDN w:val="0"/>
        <w:adjustRightInd w:val="0"/>
        <w:spacing w:after="120" w:line="240" w:lineRule="auto"/>
        <w:jc w:val="right"/>
        <w:rPr>
          <w:rFonts w:ascii="Times New Roman" w:hAnsi="Times New Roman" w:cs="Times New Roman"/>
          <w:sz w:val="24"/>
          <w:szCs w:val="24"/>
          <w:lang w:val="sr-Latn-RS"/>
        </w:rPr>
      </w:pPr>
      <w:r w:rsidRPr="0081147B">
        <w:rPr>
          <w:rFonts w:ascii="Times New Roman" w:hAnsi="Times New Roman" w:cs="Times New Roman"/>
          <w:sz w:val="24"/>
          <w:szCs w:val="24"/>
          <w:lang w:val="sr-Latn-RS"/>
        </w:rPr>
        <w:t>Dr Zoran Pavlović, Redovni profesor,</w:t>
      </w:r>
    </w:p>
    <w:p w14:paraId="6C574DEF" w14:textId="77777777" w:rsidR="004A699B" w:rsidRPr="0081147B" w:rsidRDefault="004A699B" w:rsidP="004A699B">
      <w:pPr>
        <w:spacing w:after="120" w:line="360" w:lineRule="auto"/>
        <w:ind w:firstLine="720"/>
        <w:jc w:val="right"/>
        <w:rPr>
          <w:rFonts w:ascii="Times New Roman" w:hAnsi="Times New Roman" w:cs="Times New Roman"/>
          <w:sz w:val="24"/>
          <w:szCs w:val="24"/>
          <w:lang w:val="sr-Latn-RS"/>
        </w:rPr>
      </w:pPr>
      <w:r w:rsidRPr="0081147B">
        <w:rPr>
          <w:rFonts w:ascii="Times New Roman" w:hAnsi="Times New Roman" w:cs="Times New Roman"/>
          <w:sz w:val="24"/>
          <w:szCs w:val="24"/>
          <w:lang w:val="sr-Latn-RS"/>
        </w:rPr>
        <w:t>Univerzitet u Beogradu, Filozofski fakultet</w:t>
      </w:r>
    </w:p>
    <w:p w14:paraId="6C55BAF7" w14:textId="77777777" w:rsidR="004A699B" w:rsidRPr="0081147B" w:rsidRDefault="004A699B" w:rsidP="004A699B">
      <w:pPr>
        <w:spacing w:after="120" w:line="360" w:lineRule="auto"/>
        <w:ind w:firstLine="720"/>
        <w:jc w:val="right"/>
        <w:rPr>
          <w:rFonts w:ascii="Times New Roman" w:hAnsi="Times New Roman" w:cs="Times New Roman"/>
          <w:bCs/>
          <w:sz w:val="24"/>
          <w:szCs w:val="24"/>
          <w:lang w:val="sr-Latn-RS"/>
        </w:rPr>
      </w:pPr>
    </w:p>
    <w:p w14:paraId="2FF27A36" w14:textId="77777777" w:rsidR="004A699B" w:rsidRPr="0081147B" w:rsidRDefault="004A699B" w:rsidP="004A699B">
      <w:pPr>
        <w:spacing w:after="120" w:line="360" w:lineRule="auto"/>
        <w:ind w:firstLine="720"/>
        <w:jc w:val="right"/>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____________________________</w:t>
      </w:r>
    </w:p>
    <w:p w14:paraId="0447336D" w14:textId="77777777" w:rsidR="004A699B" w:rsidRPr="0081147B" w:rsidRDefault="004A699B" w:rsidP="004A699B">
      <w:pPr>
        <w:autoSpaceDE w:val="0"/>
        <w:autoSpaceDN w:val="0"/>
        <w:adjustRightInd w:val="0"/>
        <w:spacing w:after="120" w:line="240" w:lineRule="auto"/>
        <w:jc w:val="right"/>
        <w:rPr>
          <w:rFonts w:ascii="Times New Roman" w:hAnsi="Times New Roman" w:cs="Times New Roman"/>
          <w:sz w:val="24"/>
          <w:szCs w:val="24"/>
          <w:lang w:val="sr-Latn-RS"/>
        </w:rPr>
      </w:pPr>
      <w:r w:rsidRPr="0081147B">
        <w:rPr>
          <w:rFonts w:ascii="Times New Roman" w:hAnsi="Times New Roman" w:cs="Times New Roman"/>
          <w:sz w:val="24"/>
          <w:szCs w:val="24"/>
          <w:lang w:val="sr-Latn-RS"/>
        </w:rPr>
        <w:t>Dr Goran Knežević, Redovni profesor,</w:t>
      </w:r>
    </w:p>
    <w:p w14:paraId="3D046023" w14:textId="2EC44F3A" w:rsidR="004A699B" w:rsidRDefault="004A699B" w:rsidP="0081147B">
      <w:pPr>
        <w:spacing w:after="120" w:line="360" w:lineRule="auto"/>
        <w:ind w:firstLine="720"/>
        <w:jc w:val="right"/>
        <w:rPr>
          <w:rFonts w:ascii="Times New Roman" w:hAnsi="Times New Roman" w:cs="Times New Roman"/>
          <w:sz w:val="24"/>
          <w:szCs w:val="24"/>
          <w:lang w:val="sr-Latn-RS"/>
        </w:rPr>
      </w:pPr>
      <w:r w:rsidRPr="0081147B">
        <w:rPr>
          <w:rFonts w:ascii="Times New Roman" w:hAnsi="Times New Roman" w:cs="Times New Roman"/>
          <w:sz w:val="24"/>
          <w:szCs w:val="24"/>
          <w:lang w:val="sr-Latn-RS"/>
        </w:rPr>
        <w:t>Univerzitet u Beogradu, Filozofski fakultet</w:t>
      </w:r>
    </w:p>
    <w:p w14:paraId="0BD20133" w14:textId="77777777" w:rsidR="0081147B" w:rsidRDefault="0081147B" w:rsidP="0081147B">
      <w:pPr>
        <w:spacing w:after="120" w:line="360" w:lineRule="auto"/>
        <w:ind w:firstLine="720"/>
        <w:jc w:val="right"/>
        <w:rPr>
          <w:rFonts w:ascii="Times New Roman" w:hAnsi="Times New Roman" w:cs="Times New Roman"/>
          <w:sz w:val="24"/>
          <w:szCs w:val="24"/>
          <w:lang w:val="sr-Latn-RS"/>
        </w:rPr>
      </w:pPr>
    </w:p>
    <w:p w14:paraId="190D9427" w14:textId="77777777" w:rsidR="0081147B" w:rsidRPr="0081147B" w:rsidRDefault="0081147B" w:rsidP="0081147B">
      <w:pPr>
        <w:spacing w:after="120" w:line="360" w:lineRule="auto"/>
        <w:ind w:firstLine="720"/>
        <w:jc w:val="right"/>
        <w:rPr>
          <w:rFonts w:ascii="Times New Roman" w:hAnsi="Times New Roman" w:cs="Times New Roman"/>
          <w:b/>
          <w:bCs/>
          <w:sz w:val="24"/>
          <w:szCs w:val="24"/>
          <w:lang w:val="sr-Latn-RS"/>
        </w:rPr>
      </w:pPr>
      <w:r w:rsidRPr="0081147B">
        <w:rPr>
          <w:rFonts w:ascii="Times New Roman" w:hAnsi="Times New Roman" w:cs="Times New Roman"/>
          <w:b/>
          <w:bCs/>
          <w:sz w:val="24"/>
          <w:szCs w:val="24"/>
          <w:lang w:val="sr-Latn-RS"/>
        </w:rPr>
        <w:t>____________________________</w:t>
      </w:r>
    </w:p>
    <w:p w14:paraId="38F94980" w14:textId="2FDC370A" w:rsidR="0081147B" w:rsidRPr="0081147B" w:rsidRDefault="0081147B" w:rsidP="0081147B">
      <w:pPr>
        <w:autoSpaceDE w:val="0"/>
        <w:autoSpaceDN w:val="0"/>
        <w:adjustRightInd w:val="0"/>
        <w:spacing w:after="120" w:line="240" w:lineRule="auto"/>
        <w:jc w:val="right"/>
        <w:rPr>
          <w:rFonts w:ascii="Times New Roman" w:hAnsi="Times New Roman" w:cs="Times New Roman"/>
          <w:sz w:val="24"/>
          <w:szCs w:val="24"/>
          <w:lang w:val="sr-Latn-RS"/>
        </w:rPr>
      </w:pPr>
      <w:r w:rsidRPr="0081147B">
        <w:rPr>
          <w:rFonts w:ascii="Times New Roman" w:hAnsi="Times New Roman" w:cs="Times New Roman"/>
          <w:sz w:val="24"/>
          <w:szCs w:val="24"/>
          <w:lang w:val="sr-Latn-RS"/>
        </w:rPr>
        <w:t>Dr Marija Branković, Vanredn</w:t>
      </w:r>
      <w:r>
        <w:rPr>
          <w:rFonts w:ascii="Times New Roman" w:hAnsi="Times New Roman" w:cs="Times New Roman"/>
          <w:sz w:val="24"/>
          <w:szCs w:val="24"/>
          <w:lang w:val="sr-Latn-RS"/>
        </w:rPr>
        <w:t>a</w:t>
      </w:r>
      <w:r w:rsidRPr="0081147B">
        <w:rPr>
          <w:rFonts w:ascii="Times New Roman" w:hAnsi="Times New Roman" w:cs="Times New Roman"/>
          <w:sz w:val="24"/>
          <w:szCs w:val="24"/>
          <w:lang w:val="sr-Latn-RS"/>
        </w:rPr>
        <w:t xml:space="preserve"> profesor</w:t>
      </w:r>
      <w:r>
        <w:rPr>
          <w:rFonts w:ascii="Times New Roman" w:hAnsi="Times New Roman" w:cs="Times New Roman"/>
          <w:sz w:val="24"/>
          <w:szCs w:val="24"/>
          <w:lang w:val="sr-Latn-RS"/>
        </w:rPr>
        <w:t>ka</w:t>
      </w:r>
      <w:r w:rsidRPr="0081147B">
        <w:rPr>
          <w:rFonts w:ascii="Times New Roman" w:hAnsi="Times New Roman" w:cs="Times New Roman"/>
          <w:sz w:val="24"/>
          <w:szCs w:val="24"/>
          <w:lang w:val="sr-Latn-RS"/>
        </w:rPr>
        <w:t>,</w:t>
      </w:r>
    </w:p>
    <w:p w14:paraId="4E858938" w14:textId="77777777" w:rsidR="0081147B" w:rsidRPr="0081147B" w:rsidRDefault="0081147B" w:rsidP="0081147B">
      <w:pPr>
        <w:spacing w:after="120" w:line="360" w:lineRule="auto"/>
        <w:ind w:firstLine="720"/>
        <w:jc w:val="right"/>
        <w:rPr>
          <w:rFonts w:ascii="Times New Roman" w:hAnsi="Times New Roman" w:cs="Times New Roman"/>
          <w:sz w:val="24"/>
          <w:szCs w:val="24"/>
          <w:lang w:val="sr-Latn-RS"/>
        </w:rPr>
      </w:pPr>
      <w:r w:rsidRPr="0081147B">
        <w:rPr>
          <w:rFonts w:ascii="Times New Roman" w:hAnsi="Times New Roman" w:cs="Times New Roman"/>
          <w:sz w:val="24"/>
          <w:szCs w:val="24"/>
          <w:lang w:val="sr-Latn-RS"/>
        </w:rPr>
        <w:t>Univerzitet Singidunum, Fakultet za medije i komunikacije</w:t>
      </w:r>
    </w:p>
    <w:p w14:paraId="6BE8E97E" w14:textId="77777777" w:rsidR="003905EF" w:rsidRPr="0081147B" w:rsidRDefault="003905EF" w:rsidP="0081147B">
      <w:pPr>
        <w:spacing w:after="120" w:line="360" w:lineRule="auto"/>
        <w:rPr>
          <w:rFonts w:ascii="Times New Roman" w:hAnsi="Times New Roman" w:cs="Times New Roman"/>
          <w:bCs/>
          <w:sz w:val="24"/>
          <w:szCs w:val="24"/>
          <w:lang w:val="sr-Latn-RS"/>
        </w:rPr>
      </w:pPr>
    </w:p>
    <w:sectPr w:rsidR="003905EF" w:rsidRPr="008114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6B41F" w14:textId="77777777" w:rsidR="00E25BD2" w:rsidRDefault="00E25BD2" w:rsidP="00E13B79">
      <w:pPr>
        <w:spacing w:after="0" w:line="240" w:lineRule="auto"/>
      </w:pPr>
      <w:r>
        <w:separator/>
      </w:r>
    </w:p>
  </w:endnote>
  <w:endnote w:type="continuationSeparator" w:id="0">
    <w:p w14:paraId="2D1B61F6" w14:textId="77777777" w:rsidR="00E25BD2" w:rsidRDefault="00E25BD2" w:rsidP="00E13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DE46A" w14:textId="77777777" w:rsidR="00E25BD2" w:rsidRDefault="00E25BD2" w:rsidP="00E13B79">
      <w:pPr>
        <w:spacing w:after="0" w:line="240" w:lineRule="auto"/>
      </w:pPr>
      <w:r>
        <w:separator/>
      </w:r>
    </w:p>
  </w:footnote>
  <w:footnote w:type="continuationSeparator" w:id="0">
    <w:p w14:paraId="18BD38C8" w14:textId="77777777" w:rsidR="00E25BD2" w:rsidRDefault="00E25BD2" w:rsidP="00E13B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QyMrM0N7Y0MDcytTRU0lEKTi0uzszPAykwrAUAtLDtGSwAAAA="/>
  </w:docVars>
  <w:rsids>
    <w:rsidRoot w:val="004100D5"/>
    <w:rsid w:val="000014B1"/>
    <w:rsid w:val="00003CEE"/>
    <w:rsid w:val="00010A64"/>
    <w:rsid w:val="000110C0"/>
    <w:rsid w:val="00012BCA"/>
    <w:rsid w:val="00012D22"/>
    <w:rsid w:val="00015D22"/>
    <w:rsid w:val="00020071"/>
    <w:rsid w:val="000202B0"/>
    <w:rsid w:val="00022742"/>
    <w:rsid w:val="00022F1E"/>
    <w:rsid w:val="000328ED"/>
    <w:rsid w:val="00043529"/>
    <w:rsid w:val="00043599"/>
    <w:rsid w:val="00044482"/>
    <w:rsid w:val="000558C6"/>
    <w:rsid w:val="00060B75"/>
    <w:rsid w:val="00064272"/>
    <w:rsid w:val="000707C4"/>
    <w:rsid w:val="00070E89"/>
    <w:rsid w:val="00071731"/>
    <w:rsid w:val="00073741"/>
    <w:rsid w:val="0007709C"/>
    <w:rsid w:val="00077E74"/>
    <w:rsid w:val="00082665"/>
    <w:rsid w:val="00091903"/>
    <w:rsid w:val="00095347"/>
    <w:rsid w:val="00095714"/>
    <w:rsid w:val="000A011B"/>
    <w:rsid w:val="000B26DD"/>
    <w:rsid w:val="000C01E8"/>
    <w:rsid w:val="000C3478"/>
    <w:rsid w:val="000C56D6"/>
    <w:rsid w:val="000D256C"/>
    <w:rsid w:val="000D2A8B"/>
    <w:rsid w:val="000D2E93"/>
    <w:rsid w:val="000D3F5C"/>
    <w:rsid w:val="000E16F3"/>
    <w:rsid w:val="000E1B5C"/>
    <w:rsid w:val="000E2703"/>
    <w:rsid w:val="000E4734"/>
    <w:rsid w:val="000E5283"/>
    <w:rsid w:val="000E67E0"/>
    <w:rsid w:val="000E685B"/>
    <w:rsid w:val="000E7F12"/>
    <w:rsid w:val="000F12EA"/>
    <w:rsid w:val="000F2EC9"/>
    <w:rsid w:val="000F391A"/>
    <w:rsid w:val="000F6385"/>
    <w:rsid w:val="000F68EC"/>
    <w:rsid w:val="00100E58"/>
    <w:rsid w:val="001038A3"/>
    <w:rsid w:val="001051F3"/>
    <w:rsid w:val="00107502"/>
    <w:rsid w:val="0011099B"/>
    <w:rsid w:val="0011219E"/>
    <w:rsid w:val="0011697F"/>
    <w:rsid w:val="0011749D"/>
    <w:rsid w:val="001212F0"/>
    <w:rsid w:val="001334EA"/>
    <w:rsid w:val="00143BCE"/>
    <w:rsid w:val="00144B79"/>
    <w:rsid w:val="00144E3D"/>
    <w:rsid w:val="00145BE3"/>
    <w:rsid w:val="00146603"/>
    <w:rsid w:val="00160173"/>
    <w:rsid w:val="00171CFA"/>
    <w:rsid w:val="00173C74"/>
    <w:rsid w:val="00173F03"/>
    <w:rsid w:val="00175623"/>
    <w:rsid w:val="00177ADF"/>
    <w:rsid w:val="00187036"/>
    <w:rsid w:val="001A1823"/>
    <w:rsid w:val="001A1D01"/>
    <w:rsid w:val="001A6DBD"/>
    <w:rsid w:val="001B526F"/>
    <w:rsid w:val="001C36F2"/>
    <w:rsid w:val="001D055F"/>
    <w:rsid w:val="001D5559"/>
    <w:rsid w:val="001D633D"/>
    <w:rsid w:val="001D63B2"/>
    <w:rsid w:val="001D71D5"/>
    <w:rsid w:val="001E182F"/>
    <w:rsid w:val="001E24C5"/>
    <w:rsid w:val="001E2D24"/>
    <w:rsid w:val="001E2E51"/>
    <w:rsid w:val="001E5C16"/>
    <w:rsid w:val="001E65E2"/>
    <w:rsid w:val="001F4618"/>
    <w:rsid w:val="0020470F"/>
    <w:rsid w:val="002053B5"/>
    <w:rsid w:val="002116E8"/>
    <w:rsid w:val="002118AC"/>
    <w:rsid w:val="0021742B"/>
    <w:rsid w:val="00226579"/>
    <w:rsid w:val="00230912"/>
    <w:rsid w:val="00231D1C"/>
    <w:rsid w:val="002342D7"/>
    <w:rsid w:val="00235766"/>
    <w:rsid w:val="002432EC"/>
    <w:rsid w:val="0024657A"/>
    <w:rsid w:val="00246B20"/>
    <w:rsid w:val="002612BB"/>
    <w:rsid w:val="00264186"/>
    <w:rsid w:val="0026495E"/>
    <w:rsid w:val="00267AAC"/>
    <w:rsid w:val="00270129"/>
    <w:rsid w:val="00271B95"/>
    <w:rsid w:val="002750DF"/>
    <w:rsid w:val="0027621F"/>
    <w:rsid w:val="0029201B"/>
    <w:rsid w:val="00293273"/>
    <w:rsid w:val="0029539A"/>
    <w:rsid w:val="002A464D"/>
    <w:rsid w:val="002A4732"/>
    <w:rsid w:val="002B0981"/>
    <w:rsid w:val="002C21F3"/>
    <w:rsid w:val="002D002F"/>
    <w:rsid w:val="002D2BC7"/>
    <w:rsid w:val="002D6A28"/>
    <w:rsid w:val="002E0990"/>
    <w:rsid w:val="002E1D10"/>
    <w:rsid w:val="002E2949"/>
    <w:rsid w:val="002E4B5D"/>
    <w:rsid w:val="002E5ECE"/>
    <w:rsid w:val="002F169D"/>
    <w:rsid w:val="002F41C3"/>
    <w:rsid w:val="002F7441"/>
    <w:rsid w:val="00302A5C"/>
    <w:rsid w:val="00304277"/>
    <w:rsid w:val="0030727E"/>
    <w:rsid w:val="00311EFB"/>
    <w:rsid w:val="00320543"/>
    <w:rsid w:val="00323FC1"/>
    <w:rsid w:val="003308DD"/>
    <w:rsid w:val="00331787"/>
    <w:rsid w:val="00331FE6"/>
    <w:rsid w:val="00332A32"/>
    <w:rsid w:val="00336395"/>
    <w:rsid w:val="00336413"/>
    <w:rsid w:val="003526B1"/>
    <w:rsid w:val="003552AB"/>
    <w:rsid w:val="003649AF"/>
    <w:rsid w:val="003655C7"/>
    <w:rsid w:val="003700EE"/>
    <w:rsid w:val="0037534C"/>
    <w:rsid w:val="00376950"/>
    <w:rsid w:val="00377516"/>
    <w:rsid w:val="0038236F"/>
    <w:rsid w:val="00386002"/>
    <w:rsid w:val="0038659E"/>
    <w:rsid w:val="0039030B"/>
    <w:rsid w:val="003905EF"/>
    <w:rsid w:val="003951D5"/>
    <w:rsid w:val="003A35F8"/>
    <w:rsid w:val="003A4C03"/>
    <w:rsid w:val="003A64E0"/>
    <w:rsid w:val="003A7F5B"/>
    <w:rsid w:val="003B7903"/>
    <w:rsid w:val="003C09A8"/>
    <w:rsid w:val="003C48CD"/>
    <w:rsid w:val="003C4C5F"/>
    <w:rsid w:val="003C5D9D"/>
    <w:rsid w:val="003C64C2"/>
    <w:rsid w:val="003D7CF6"/>
    <w:rsid w:val="003E2EBF"/>
    <w:rsid w:val="003E428D"/>
    <w:rsid w:val="003E5909"/>
    <w:rsid w:val="003E5D02"/>
    <w:rsid w:val="0040390A"/>
    <w:rsid w:val="004100D5"/>
    <w:rsid w:val="00410787"/>
    <w:rsid w:val="004136D7"/>
    <w:rsid w:val="00415405"/>
    <w:rsid w:val="00415EAC"/>
    <w:rsid w:val="00420BB6"/>
    <w:rsid w:val="00422BBE"/>
    <w:rsid w:val="004234F8"/>
    <w:rsid w:val="00426CDA"/>
    <w:rsid w:val="00427EE5"/>
    <w:rsid w:val="00437464"/>
    <w:rsid w:val="00441253"/>
    <w:rsid w:val="00443E27"/>
    <w:rsid w:val="0044482B"/>
    <w:rsid w:val="0044514F"/>
    <w:rsid w:val="00447017"/>
    <w:rsid w:val="00455523"/>
    <w:rsid w:val="00457F31"/>
    <w:rsid w:val="0046023A"/>
    <w:rsid w:val="00464F47"/>
    <w:rsid w:val="0048348C"/>
    <w:rsid w:val="00486EEB"/>
    <w:rsid w:val="00490281"/>
    <w:rsid w:val="00492A44"/>
    <w:rsid w:val="00493FFE"/>
    <w:rsid w:val="00495711"/>
    <w:rsid w:val="00496AD5"/>
    <w:rsid w:val="004A699B"/>
    <w:rsid w:val="004B2693"/>
    <w:rsid w:val="004B6D1C"/>
    <w:rsid w:val="004E09FA"/>
    <w:rsid w:val="004E0A8A"/>
    <w:rsid w:val="004F0B30"/>
    <w:rsid w:val="004F1A95"/>
    <w:rsid w:val="004F5BD6"/>
    <w:rsid w:val="00501608"/>
    <w:rsid w:val="00506DF9"/>
    <w:rsid w:val="005070C6"/>
    <w:rsid w:val="00507347"/>
    <w:rsid w:val="00516616"/>
    <w:rsid w:val="00516729"/>
    <w:rsid w:val="005172E0"/>
    <w:rsid w:val="00527609"/>
    <w:rsid w:val="00534903"/>
    <w:rsid w:val="00535B95"/>
    <w:rsid w:val="005460C4"/>
    <w:rsid w:val="00564A10"/>
    <w:rsid w:val="0056601C"/>
    <w:rsid w:val="00566BE5"/>
    <w:rsid w:val="00573AF3"/>
    <w:rsid w:val="00575742"/>
    <w:rsid w:val="00581284"/>
    <w:rsid w:val="00586BB6"/>
    <w:rsid w:val="0059354C"/>
    <w:rsid w:val="00594969"/>
    <w:rsid w:val="00594EEC"/>
    <w:rsid w:val="00595995"/>
    <w:rsid w:val="005974C6"/>
    <w:rsid w:val="005A15EC"/>
    <w:rsid w:val="005A19F5"/>
    <w:rsid w:val="005A4059"/>
    <w:rsid w:val="005A5DA8"/>
    <w:rsid w:val="005B106F"/>
    <w:rsid w:val="005B4B0D"/>
    <w:rsid w:val="005B7026"/>
    <w:rsid w:val="005C3506"/>
    <w:rsid w:val="005C3A79"/>
    <w:rsid w:val="005C7E9B"/>
    <w:rsid w:val="005D25FD"/>
    <w:rsid w:val="005D45A8"/>
    <w:rsid w:val="005D63B9"/>
    <w:rsid w:val="005E21A5"/>
    <w:rsid w:val="005E3F98"/>
    <w:rsid w:val="005E4232"/>
    <w:rsid w:val="005E5C18"/>
    <w:rsid w:val="005E71F5"/>
    <w:rsid w:val="005F17B5"/>
    <w:rsid w:val="00601029"/>
    <w:rsid w:val="006016F7"/>
    <w:rsid w:val="00601AD9"/>
    <w:rsid w:val="006077CA"/>
    <w:rsid w:val="006123E3"/>
    <w:rsid w:val="006125DF"/>
    <w:rsid w:val="006153B7"/>
    <w:rsid w:val="00625924"/>
    <w:rsid w:val="00630FE7"/>
    <w:rsid w:val="0063212D"/>
    <w:rsid w:val="006341E5"/>
    <w:rsid w:val="00635DC7"/>
    <w:rsid w:val="006379C9"/>
    <w:rsid w:val="00637DE3"/>
    <w:rsid w:val="00640E3F"/>
    <w:rsid w:val="006410FF"/>
    <w:rsid w:val="00641322"/>
    <w:rsid w:val="00650642"/>
    <w:rsid w:val="00651501"/>
    <w:rsid w:val="006525D7"/>
    <w:rsid w:val="00653C71"/>
    <w:rsid w:val="006567C4"/>
    <w:rsid w:val="00660D66"/>
    <w:rsid w:val="0066137B"/>
    <w:rsid w:val="00661AF3"/>
    <w:rsid w:val="00662B0A"/>
    <w:rsid w:val="006638B5"/>
    <w:rsid w:val="00665F7F"/>
    <w:rsid w:val="006676D9"/>
    <w:rsid w:val="00667A22"/>
    <w:rsid w:val="00674869"/>
    <w:rsid w:val="00683851"/>
    <w:rsid w:val="00686E1F"/>
    <w:rsid w:val="006A3053"/>
    <w:rsid w:val="006B00ED"/>
    <w:rsid w:val="006C68CE"/>
    <w:rsid w:val="006C6B15"/>
    <w:rsid w:val="006D2081"/>
    <w:rsid w:val="006D40B4"/>
    <w:rsid w:val="006D7147"/>
    <w:rsid w:val="006E0681"/>
    <w:rsid w:val="006E0B68"/>
    <w:rsid w:val="006E2314"/>
    <w:rsid w:val="006E3979"/>
    <w:rsid w:val="006E3AFC"/>
    <w:rsid w:val="006E4555"/>
    <w:rsid w:val="006F0942"/>
    <w:rsid w:val="006F0F77"/>
    <w:rsid w:val="006F1532"/>
    <w:rsid w:val="006F2BF8"/>
    <w:rsid w:val="006F3667"/>
    <w:rsid w:val="006F582B"/>
    <w:rsid w:val="006F5CFE"/>
    <w:rsid w:val="00702519"/>
    <w:rsid w:val="007035EF"/>
    <w:rsid w:val="00707DB9"/>
    <w:rsid w:val="00711764"/>
    <w:rsid w:val="00712625"/>
    <w:rsid w:val="0071268F"/>
    <w:rsid w:val="00713369"/>
    <w:rsid w:val="00716998"/>
    <w:rsid w:val="007175CC"/>
    <w:rsid w:val="007201B3"/>
    <w:rsid w:val="00730217"/>
    <w:rsid w:val="0073162D"/>
    <w:rsid w:val="00732CB5"/>
    <w:rsid w:val="007351D7"/>
    <w:rsid w:val="0074162D"/>
    <w:rsid w:val="007461DE"/>
    <w:rsid w:val="0074675B"/>
    <w:rsid w:val="00747CE5"/>
    <w:rsid w:val="00750F3B"/>
    <w:rsid w:val="00754A16"/>
    <w:rsid w:val="00765E3B"/>
    <w:rsid w:val="00766DB9"/>
    <w:rsid w:val="00767B26"/>
    <w:rsid w:val="0077044D"/>
    <w:rsid w:val="00770696"/>
    <w:rsid w:val="00771216"/>
    <w:rsid w:val="007759E1"/>
    <w:rsid w:val="0078275C"/>
    <w:rsid w:val="0078593E"/>
    <w:rsid w:val="00795C9D"/>
    <w:rsid w:val="0079745F"/>
    <w:rsid w:val="00797B95"/>
    <w:rsid w:val="007A1448"/>
    <w:rsid w:val="007A3C4D"/>
    <w:rsid w:val="007B76BA"/>
    <w:rsid w:val="007C0A65"/>
    <w:rsid w:val="007C2506"/>
    <w:rsid w:val="007C4095"/>
    <w:rsid w:val="007C48FA"/>
    <w:rsid w:val="007C5D82"/>
    <w:rsid w:val="007C6946"/>
    <w:rsid w:val="007C7185"/>
    <w:rsid w:val="007C75B9"/>
    <w:rsid w:val="007C7BC6"/>
    <w:rsid w:val="007D2789"/>
    <w:rsid w:val="007D2D87"/>
    <w:rsid w:val="007D6FBF"/>
    <w:rsid w:val="007E7976"/>
    <w:rsid w:val="007F171D"/>
    <w:rsid w:val="007F24F7"/>
    <w:rsid w:val="007F4C07"/>
    <w:rsid w:val="00802224"/>
    <w:rsid w:val="00802B01"/>
    <w:rsid w:val="0081147B"/>
    <w:rsid w:val="00821658"/>
    <w:rsid w:val="00823D14"/>
    <w:rsid w:val="00824950"/>
    <w:rsid w:val="0082629C"/>
    <w:rsid w:val="008323F9"/>
    <w:rsid w:val="00844331"/>
    <w:rsid w:val="00844E81"/>
    <w:rsid w:val="00850980"/>
    <w:rsid w:val="0085164D"/>
    <w:rsid w:val="008533F1"/>
    <w:rsid w:val="00857B69"/>
    <w:rsid w:val="00857F95"/>
    <w:rsid w:val="0086295E"/>
    <w:rsid w:val="00865BB5"/>
    <w:rsid w:val="0086712C"/>
    <w:rsid w:val="008671CC"/>
    <w:rsid w:val="00867A8C"/>
    <w:rsid w:val="008723B4"/>
    <w:rsid w:val="00873DAE"/>
    <w:rsid w:val="00874E75"/>
    <w:rsid w:val="008826E2"/>
    <w:rsid w:val="00884D97"/>
    <w:rsid w:val="00887145"/>
    <w:rsid w:val="008873FB"/>
    <w:rsid w:val="00887A3C"/>
    <w:rsid w:val="00895045"/>
    <w:rsid w:val="00897403"/>
    <w:rsid w:val="008A382D"/>
    <w:rsid w:val="008A3D10"/>
    <w:rsid w:val="008A4E10"/>
    <w:rsid w:val="008B119A"/>
    <w:rsid w:val="008B2D54"/>
    <w:rsid w:val="008B4275"/>
    <w:rsid w:val="008B6EFC"/>
    <w:rsid w:val="008C025F"/>
    <w:rsid w:val="008C049B"/>
    <w:rsid w:val="008C0991"/>
    <w:rsid w:val="008C0CA4"/>
    <w:rsid w:val="008C48A8"/>
    <w:rsid w:val="008C7374"/>
    <w:rsid w:val="008D0946"/>
    <w:rsid w:val="008D26CE"/>
    <w:rsid w:val="008D4DFA"/>
    <w:rsid w:val="008D535C"/>
    <w:rsid w:val="008E0C72"/>
    <w:rsid w:val="008E1355"/>
    <w:rsid w:val="008E1D6E"/>
    <w:rsid w:val="008E56F3"/>
    <w:rsid w:val="008F039A"/>
    <w:rsid w:val="008F0A46"/>
    <w:rsid w:val="008F0DBC"/>
    <w:rsid w:val="008F3311"/>
    <w:rsid w:val="008F3D40"/>
    <w:rsid w:val="008F5BE9"/>
    <w:rsid w:val="008F6050"/>
    <w:rsid w:val="008F6D98"/>
    <w:rsid w:val="008F6E31"/>
    <w:rsid w:val="00903A3D"/>
    <w:rsid w:val="00911A66"/>
    <w:rsid w:val="009120B5"/>
    <w:rsid w:val="009154DB"/>
    <w:rsid w:val="009160B9"/>
    <w:rsid w:val="00925BBD"/>
    <w:rsid w:val="00935C1C"/>
    <w:rsid w:val="00937FDD"/>
    <w:rsid w:val="009502AA"/>
    <w:rsid w:val="00950BD1"/>
    <w:rsid w:val="00951646"/>
    <w:rsid w:val="00953AF6"/>
    <w:rsid w:val="009543EE"/>
    <w:rsid w:val="00961702"/>
    <w:rsid w:val="0096496A"/>
    <w:rsid w:val="00964B1B"/>
    <w:rsid w:val="00965AED"/>
    <w:rsid w:val="00972F9A"/>
    <w:rsid w:val="00977F4A"/>
    <w:rsid w:val="00980960"/>
    <w:rsid w:val="00980BC3"/>
    <w:rsid w:val="0098270A"/>
    <w:rsid w:val="009963F3"/>
    <w:rsid w:val="00996787"/>
    <w:rsid w:val="0099798C"/>
    <w:rsid w:val="009A2FBF"/>
    <w:rsid w:val="009A607B"/>
    <w:rsid w:val="009A70A4"/>
    <w:rsid w:val="009B2CE8"/>
    <w:rsid w:val="009B39B5"/>
    <w:rsid w:val="009C78B7"/>
    <w:rsid w:val="009D4101"/>
    <w:rsid w:val="009D6A7C"/>
    <w:rsid w:val="009D7B6C"/>
    <w:rsid w:val="009E2578"/>
    <w:rsid w:val="009E5724"/>
    <w:rsid w:val="009E77B0"/>
    <w:rsid w:val="00A00F66"/>
    <w:rsid w:val="00A0204A"/>
    <w:rsid w:val="00A0207F"/>
    <w:rsid w:val="00A1050B"/>
    <w:rsid w:val="00A24FDE"/>
    <w:rsid w:val="00A2638C"/>
    <w:rsid w:val="00A34975"/>
    <w:rsid w:val="00A35739"/>
    <w:rsid w:val="00A35904"/>
    <w:rsid w:val="00A45073"/>
    <w:rsid w:val="00A450A7"/>
    <w:rsid w:val="00A4675E"/>
    <w:rsid w:val="00A4795E"/>
    <w:rsid w:val="00A51144"/>
    <w:rsid w:val="00A57184"/>
    <w:rsid w:val="00A6054B"/>
    <w:rsid w:val="00A6506B"/>
    <w:rsid w:val="00A65414"/>
    <w:rsid w:val="00A65B24"/>
    <w:rsid w:val="00A6646C"/>
    <w:rsid w:val="00A721AB"/>
    <w:rsid w:val="00A74BD0"/>
    <w:rsid w:val="00A7674C"/>
    <w:rsid w:val="00A76FCD"/>
    <w:rsid w:val="00A77C2E"/>
    <w:rsid w:val="00A818A5"/>
    <w:rsid w:val="00A849B0"/>
    <w:rsid w:val="00A85135"/>
    <w:rsid w:val="00A866B4"/>
    <w:rsid w:val="00A9214B"/>
    <w:rsid w:val="00A92B42"/>
    <w:rsid w:val="00A9333C"/>
    <w:rsid w:val="00AA0D52"/>
    <w:rsid w:val="00AA5CDC"/>
    <w:rsid w:val="00AB0499"/>
    <w:rsid w:val="00AB0580"/>
    <w:rsid w:val="00AB2A4D"/>
    <w:rsid w:val="00AB32DF"/>
    <w:rsid w:val="00AB422D"/>
    <w:rsid w:val="00AB4367"/>
    <w:rsid w:val="00AE0B11"/>
    <w:rsid w:val="00AE1AFA"/>
    <w:rsid w:val="00AE3993"/>
    <w:rsid w:val="00AE7189"/>
    <w:rsid w:val="00AF2276"/>
    <w:rsid w:val="00AF22D7"/>
    <w:rsid w:val="00AF5F55"/>
    <w:rsid w:val="00AF6681"/>
    <w:rsid w:val="00B0471B"/>
    <w:rsid w:val="00B06A59"/>
    <w:rsid w:val="00B073C5"/>
    <w:rsid w:val="00B16687"/>
    <w:rsid w:val="00B17664"/>
    <w:rsid w:val="00B310E6"/>
    <w:rsid w:val="00B3126F"/>
    <w:rsid w:val="00B33A94"/>
    <w:rsid w:val="00B345B6"/>
    <w:rsid w:val="00B34D18"/>
    <w:rsid w:val="00B36782"/>
    <w:rsid w:val="00B408EE"/>
    <w:rsid w:val="00B42DB6"/>
    <w:rsid w:val="00B43542"/>
    <w:rsid w:val="00B43B76"/>
    <w:rsid w:val="00B52191"/>
    <w:rsid w:val="00B52A91"/>
    <w:rsid w:val="00B60399"/>
    <w:rsid w:val="00B61229"/>
    <w:rsid w:val="00B6474F"/>
    <w:rsid w:val="00B71623"/>
    <w:rsid w:val="00B73F6B"/>
    <w:rsid w:val="00B83175"/>
    <w:rsid w:val="00B83A1B"/>
    <w:rsid w:val="00B91563"/>
    <w:rsid w:val="00B9658E"/>
    <w:rsid w:val="00BA0175"/>
    <w:rsid w:val="00BA40C7"/>
    <w:rsid w:val="00BA4497"/>
    <w:rsid w:val="00BA5D13"/>
    <w:rsid w:val="00BA5F1F"/>
    <w:rsid w:val="00BA6717"/>
    <w:rsid w:val="00BB0E0E"/>
    <w:rsid w:val="00BB67D0"/>
    <w:rsid w:val="00BC069B"/>
    <w:rsid w:val="00BC2484"/>
    <w:rsid w:val="00BC26B3"/>
    <w:rsid w:val="00BC79EE"/>
    <w:rsid w:val="00BD441C"/>
    <w:rsid w:val="00BD7BD6"/>
    <w:rsid w:val="00BE041F"/>
    <w:rsid w:val="00BE0750"/>
    <w:rsid w:val="00BE49EE"/>
    <w:rsid w:val="00BE5DCB"/>
    <w:rsid w:val="00BF2E4D"/>
    <w:rsid w:val="00BF3885"/>
    <w:rsid w:val="00BF65CA"/>
    <w:rsid w:val="00C02C1E"/>
    <w:rsid w:val="00C03890"/>
    <w:rsid w:val="00C066C9"/>
    <w:rsid w:val="00C06F94"/>
    <w:rsid w:val="00C20EAD"/>
    <w:rsid w:val="00C214ED"/>
    <w:rsid w:val="00C21983"/>
    <w:rsid w:val="00C21AC5"/>
    <w:rsid w:val="00C26F8A"/>
    <w:rsid w:val="00C27A15"/>
    <w:rsid w:val="00C32234"/>
    <w:rsid w:val="00C370F3"/>
    <w:rsid w:val="00C42E4E"/>
    <w:rsid w:val="00C61F58"/>
    <w:rsid w:val="00C62495"/>
    <w:rsid w:val="00C63C98"/>
    <w:rsid w:val="00C71D99"/>
    <w:rsid w:val="00C852FD"/>
    <w:rsid w:val="00C901DE"/>
    <w:rsid w:val="00C90857"/>
    <w:rsid w:val="00C9090E"/>
    <w:rsid w:val="00C926C4"/>
    <w:rsid w:val="00C927CE"/>
    <w:rsid w:val="00C9436C"/>
    <w:rsid w:val="00C96A1C"/>
    <w:rsid w:val="00C97792"/>
    <w:rsid w:val="00CA11B2"/>
    <w:rsid w:val="00CA74D0"/>
    <w:rsid w:val="00CB7FB5"/>
    <w:rsid w:val="00CC1A44"/>
    <w:rsid w:val="00CC1CF4"/>
    <w:rsid w:val="00CC32D5"/>
    <w:rsid w:val="00CD0ABC"/>
    <w:rsid w:val="00CD0FF4"/>
    <w:rsid w:val="00CD7C9E"/>
    <w:rsid w:val="00CE0B83"/>
    <w:rsid w:val="00CE2267"/>
    <w:rsid w:val="00CE3864"/>
    <w:rsid w:val="00CE603D"/>
    <w:rsid w:val="00CE7E47"/>
    <w:rsid w:val="00CF035B"/>
    <w:rsid w:val="00CF1CB9"/>
    <w:rsid w:val="00CF696D"/>
    <w:rsid w:val="00D023ED"/>
    <w:rsid w:val="00D03AFD"/>
    <w:rsid w:val="00D0414F"/>
    <w:rsid w:val="00D056B3"/>
    <w:rsid w:val="00D06148"/>
    <w:rsid w:val="00D23114"/>
    <w:rsid w:val="00D33259"/>
    <w:rsid w:val="00D53987"/>
    <w:rsid w:val="00D67948"/>
    <w:rsid w:val="00D72A2F"/>
    <w:rsid w:val="00D76144"/>
    <w:rsid w:val="00D76970"/>
    <w:rsid w:val="00D77A8E"/>
    <w:rsid w:val="00D9002C"/>
    <w:rsid w:val="00D90F6D"/>
    <w:rsid w:val="00D9148B"/>
    <w:rsid w:val="00DA577E"/>
    <w:rsid w:val="00DB073F"/>
    <w:rsid w:val="00DB742A"/>
    <w:rsid w:val="00DB7707"/>
    <w:rsid w:val="00DB7769"/>
    <w:rsid w:val="00DC1D47"/>
    <w:rsid w:val="00DC4F06"/>
    <w:rsid w:val="00DD02EE"/>
    <w:rsid w:val="00DD0BA3"/>
    <w:rsid w:val="00DD287E"/>
    <w:rsid w:val="00DD6348"/>
    <w:rsid w:val="00DE0FC1"/>
    <w:rsid w:val="00DF4508"/>
    <w:rsid w:val="00DF52CD"/>
    <w:rsid w:val="00DF6F54"/>
    <w:rsid w:val="00DF73A4"/>
    <w:rsid w:val="00E059D8"/>
    <w:rsid w:val="00E07F37"/>
    <w:rsid w:val="00E1378E"/>
    <w:rsid w:val="00E13B79"/>
    <w:rsid w:val="00E145D1"/>
    <w:rsid w:val="00E165BF"/>
    <w:rsid w:val="00E177DE"/>
    <w:rsid w:val="00E17AF3"/>
    <w:rsid w:val="00E22EF6"/>
    <w:rsid w:val="00E25BD2"/>
    <w:rsid w:val="00E2679B"/>
    <w:rsid w:val="00E31843"/>
    <w:rsid w:val="00E344B8"/>
    <w:rsid w:val="00E42F8B"/>
    <w:rsid w:val="00E44733"/>
    <w:rsid w:val="00E505FC"/>
    <w:rsid w:val="00E54F18"/>
    <w:rsid w:val="00E57C38"/>
    <w:rsid w:val="00E62CF5"/>
    <w:rsid w:val="00E63E5A"/>
    <w:rsid w:val="00E652A4"/>
    <w:rsid w:val="00E66A34"/>
    <w:rsid w:val="00E72D4A"/>
    <w:rsid w:val="00E735F4"/>
    <w:rsid w:val="00E75385"/>
    <w:rsid w:val="00E80854"/>
    <w:rsid w:val="00E81310"/>
    <w:rsid w:val="00E81E00"/>
    <w:rsid w:val="00E84C2C"/>
    <w:rsid w:val="00E84F30"/>
    <w:rsid w:val="00E86D0E"/>
    <w:rsid w:val="00E91419"/>
    <w:rsid w:val="00E9448E"/>
    <w:rsid w:val="00E958C8"/>
    <w:rsid w:val="00EA39DD"/>
    <w:rsid w:val="00EA585A"/>
    <w:rsid w:val="00EA631A"/>
    <w:rsid w:val="00EA6B06"/>
    <w:rsid w:val="00EB10A0"/>
    <w:rsid w:val="00EB31DB"/>
    <w:rsid w:val="00EB3369"/>
    <w:rsid w:val="00EB4FD0"/>
    <w:rsid w:val="00EB5F44"/>
    <w:rsid w:val="00EB62B4"/>
    <w:rsid w:val="00EC1E78"/>
    <w:rsid w:val="00EC2CD0"/>
    <w:rsid w:val="00EC5283"/>
    <w:rsid w:val="00EC5EA6"/>
    <w:rsid w:val="00ED09C9"/>
    <w:rsid w:val="00ED0C76"/>
    <w:rsid w:val="00ED274F"/>
    <w:rsid w:val="00EE1AE3"/>
    <w:rsid w:val="00EE4F4E"/>
    <w:rsid w:val="00EF0745"/>
    <w:rsid w:val="00EF0C9E"/>
    <w:rsid w:val="00EF7F1D"/>
    <w:rsid w:val="00F06D05"/>
    <w:rsid w:val="00F12448"/>
    <w:rsid w:val="00F1393C"/>
    <w:rsid w:val="00F15611"/>
    <w:rsid w:val="00F20C49"/>
    <w:rsid w:val="00F231E9"/>
    <w:rsid w:val="00F247A0"/>
    <w:rsid w:val="00F336EF"/>
    <w:rsid w:val="00F3512B"/>
    <w:rsid w:val="00F36364"/>
    <w:rsid w:val="00F404F8"/>
    <w:rsid w:val="00F41C5E"/>
    <w:rsid w:val="00F42C42"/>
    <w:rsid w:val="00F43E4A"/>
    <w:rsid w:val="00F440ED"/>
    <w:rsid w:val="00F510F9"/>
    <w:rsid w:val="00F51316"/>
    <w:rsid w:val="00F51F99"/>
    <w:rsid w:val="00F52CB0"/>
    <w:rsid w:val="00F52F36"/>
    <w:rsid w:val="00F5573B"/>
    <w:rsid w:val="00F56BC5"/>
    <w:rsid w:val="00F63503"/>
    <w:rsid w:val="00F7358D"/>
    <w:rsid w:val="00F8619E"/>
    <w:rsid w:val="00F915FF"/>
    <w:rsid w:val="00F9274F"/>
    <w:rsid w:val="00F95941"/>
    <w:rsid w:val="00F95A6C"/>
    <w:rsid w:val="00F97CCC"/>
    <w:rsid w:val="00FA386B"/>
    <w:rsid w:val="00FA4E18"/>
    <w:rsid w:val="00FB1E4D"/>
    <w:rsid w:val="00FB5D59"/>
    <w:rsid w:val="00FB6987"/>
    <w:rsid w:val="00FC0859"/>
    <w:rsid w:val="00FC207D"/>
    <w:rsid w:val="00FC27BD"/>
    <w:rsid w:val="00FC7964"/>
    <w:rsid w:val="00FD3584"/>
    <w:rsid w:val="00FD5C9E"/>
    <w:rsid w:val="00FE2A2E"/>
    <w:rsid w:val="00FF2C04"/>
    <w:rsid w:val="00FF4AA6"/>
    <w:rsid w:val="00FF6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78778"/>
  <w15:docId w15:val="{4D80A4ED-CAFC-CA44-BF6D-DAD680A9F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9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B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B79"/>
  </w:style>
  <w:style w:type="paragraph" w:styleId="Footer">
    <w:name w:val="footer"/>
    <w:basedOn w:val="Normal"/>
    <w:link w:val="FooterChar"/>
    <w:uiPriority w:val="99"/>
    <w:unhideWhenUsed/>
    <w:rsid w:val="00E13B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525</TotalTime>
  <Pages>8</Pages>
  <Words>2831</Words>
  <Characters>16141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E5470</dc:creator>
  <cp:lastModifiedBy>Iris Zezelj</cp:lastModifiedBy>
  <cp:revision>47</cp:revision>
  <dcterms:created xsi:type="dcterms:W3CDTF">2023-10-06T11:27:00Z</dcterms:created>
  <dcterms:modified xsi:type="dcterms:W3CDTF">2023-10-09T14:29:00Z</dcterms:modified>
</cp:coreProperties>
</file>